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68A8B" w14:textId="77777777" w:rsidR="002C2599" w:rsidRPr="008A0CD6" w:rsidRDefault="002C2599">
      <w:pPr>
        <w:widowControl w:val="0"/>
        <w:pBdr>
          <w:top w:val="nil"/>
          <w:left w:val="nil"/>
          <w:bottom w:val="nil"/>
          <w:right w:val="nil"/>
          <w:between w:val="nil"/>
        </w:pBdr>
        <w:spacing w:after="0" w:line="276" w:lineRule="auto"/>
        <w:rPr>
          <w:lang w:val="en-GB"/>
        </w:rPr>
      </w:pPr>
    </w:p>
    <w:p w14:paraId="68CDDDF8" w14:textId="77777777" w:rsidR="002C2599" w:rsidRPr="008A0CD6" w:rsidRDefault="00000000">
      <w:pPr>
        <w:ind w:right="-709"/>
        <w:rPr>
          <w:b/>
          <w:color w:val="000000"/>
          <w:sz w:val="28"/>
          <w:szCs w:val="28"/>
          <w:highlight w:val="white"/>
          <w:lang w:val="en-GB"/>
        </w:rPr>
      </w:pPr>
      <w:r w:rsidRPr="008A0CD6">
        <w:rPr>
          <w:noProof/>
          <w:lang w:val="en-GB"/>
        </w:rPr>
        <w:drawing>
          <wp:inline distT="0" distB="0" distL="0" distR="0" wp14:anchorId="1770B552" wp14:editId="59E8C18F">
            <wp:extent cx="1385891" cy="692389"/>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85891" cy="692389"/>
                    </a:xfrm>
                    <a:prstGeom prst="rect">
                      <a:avLst/>
                    </a:prstGeom>
                    <a:ln/>
                  </pic:spPr>
                </pic:pic>
              </a:graphicData>
            </a:graphic>
          </wp:inline>
        </w:drawing>
      </w:r>
      <w:r w:rsidRPr="008A0CD6">
        <w:rPr>
          <w:b/>
          <w:color w:val="000000"/>
          <w:sz w:val="28"/>
          <w:szCs w:val="28"/>
          <w:highlight w:val="white"/>
          <w:lang w:val="en-GB"/>
        </w:rPr>
        <w:t xml:space="preserve">    </w:t>
      </w:r>
      <w:r w:rsidRPr="008A0CD6">
        <w:rPr>
          <w:noProof/>
          <w:lang w:val="en-GB"/>
        </w:rPr>
        <w:drawing>
          <wp:inline distT="0" distB="0" distL="0" distR="0" wp14:anchorId="515682AF" wp14:editId="7EE05773">
            <wp:extent cx="1140460" cy="717550"/>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40460" cy="717550"/>
                    </a:xfrm>
                    <a:prstGeom prst="rect">
                      <a:avLst/>
                    </a:prstGeom>
                    <a:ln/>
                  </pic:spPr>
                </pic:pic>
              </a:graphicData>
            </a:graphic>
          </wp:inline>
        </w:drawing>
      </w:r>
      <w:r w:rsidRPr="008A0CD6">
        <w:rPr>
          <w:b/>
          <w:color w:val="000000"/>
          <w:sz w:val="28"/>
          <w:szCs w:val="28"/>
          <w:highlight w:val="white"/>
          <w:lang w:val="en-GB"/>
        </w:rPr>
        <w:t xml:space="preserve">      </w:t>
      </w:r>
      <w:r w:rsidRPr="008A0CD6">
        <w:rPr>
          <w:noProof/>
          <w:lang w:val="en-GB"/>
        </w:rPr>
        <w:drawing>
          <wp:anchor distT="0" distB="0" distL="114300" distR="114300" simplePos="0" relativeHeight="251658240" behindDoc="0" locked="0" layoutInCell="1" hidden="0" allowOverlap="1" wp14:anchorId="7F87DBD9" wp14:editId="1A0A0474">
            <wp:simplePos x="0" y="0"/>
            <wp:positionH relativeFrom="column">
              <wp:posOffset>1533341</wp:posOffset>
            </wp:positionH>
            <wp:positionV relativeFrom="paragraph">
              <wp:posOffset>38735</wp:posOffset>
            </wp:positionV>
            <wp:extent cx="1306830" cy="678180"/>
            <wp:effectExtent l="0" t="0" r="0" b="0"/>
            <wp:wrapSquare wrapText="bothSides" distT="0" distB="0" distL="114300" distR="114300"/>
            <wp:docPr id="25" name="image5.jpg" descr="ua_logo.jpg"/>
            <wp:cNvGraphicFramePr/>
            <a:graphic xmlns:a="http://schemas.openxmlformats.org/drawingml/2006/main">
              <a:graphicData uri="http://schemas.openxmlformats.org/drawingml/2006/picture">
                <pic:pic xmlns:pic="http://schemas.openxmlformats.org/drawingml/2006/picture">
                  <pic:nvPicPr>
                    <pic:cNvPr id="0" name="image5.jpg" descr="ua_logo.jpg"/>
                    <pic:cNvPicPr preferRelativeResize="0"/>
                  </pic:nvPicPr>
                  <pic:blipFill>
                    <a:blip r:embed="rId10"/>
                    <a:srcRect/>
                    <a:stretch>
                      <a:fillRect/>
                    </a:stretch>
                  </pic:blipFill>
                  <pic:spPr>
                    <a:xfrm>
                      <a:off x="0" y="0"/>
                      <a:ext cx="1306830" cy="678180"/>
                    </a:xfrm>
                    <a:prstGeom prst="rect">
                      <a:avLst/>
                    </a:prstGeom>
                    <a:ln/>
                  </pic:spPr>
                </pic:pic>
              </a:graphicData>
            </a:graphic>
          </wp:anchor>
        </w:drawing>
      </w:r>
      <w:r w:rsidRPr="008A0CD6">
        <w:rPr>
          <w:noProof/>
          <w:lang w:val="en-GB"/>
        </w:rPr>
        <w:drawing>
          <wp:anchor distT="114300" distB="114300" distL="114300" distR="114300" simplePos="0" relativeHeight="251659264" behindDoc="0" locked="0" layoutInCell="1" hidden="0" allowOverlap="1" wp14:anchorId="0D5989EB" wp14:editId="3F0CC38E">
            <wp:simplePos x="0" y="0"/>
            <wp:positionH relativeFrom="column">
              <wp:posOffset>4286864</wp:posOffset>
            </wp:positionH>
            <wp:positionV relativeFrom="paragraph">
              <wp:posOffset>123538</wp:posOffset>
            </wp:positionV>
            <wp:extent cx="2224088" cy="484951"/>
            <wp:effectExtent l="0" t="0" r="0" b="0"/>
            <wp:wrapSquare wrapText="bothSides" distT="114300" distB="114300" distL="114300" distR="11430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224088" cy="484951"/>
                    </a:xfrm>
                    <a:prstGeom prst="rect">
                      <a:avLst/>
                    </a:prstGeom>
                    <a:ln/>
                  </pic:spPr>
                </pic:pic>
              </a:graphicData>
            </a:graphic>
          </wp:anchor>
        </w:drawing>
      </w:r>
    </w:p>
    <w:p w14:paraId="3CC96D61" w14:textId="77777777" w:rsidR="002C2599" w:rsidRPr="008A0CD6" w:rsidRDefault="002C2599">
      <w:pPr>
        <w:spacing w:before="280" w:line="240" w:lineRule="auto"/>
        <w:rPr>
          <w:i/>
          <w:color w:val="000000"/>
          <w:sz w:val="28"/>
          <w:szCs w:val="28"/>
          <w:lang w:val="en-GB"/>
        </w:rPr>
      </w:pPr>
    </w:p>
    <w:p w14:paraId="1675E680" w14:textId="77777777" w:rsidR="002C2599" w:rsidRPr="008A0CD6" w:rsidRDefault="00000000">
      <w:pPr>
        <w:spacing w:before="280" w:line="240" w:lineRule="auto"/>
        <w:jc w:val="center"/>
        <w:rPr>
          <w:i/>
          <w:color w:val="000000"/>
          <w:sz w:val="28"/>
          <w:szCs w:val="28"/>
          <w:lang w:val="en-GB"/>
        </w:rPr>
      </w:pPr>
      <w:r w:rsidRPr="008A0CD6">
        <w:rPr>
          <w:i/>
          <w:color w:val="000000"/>
          <w:sz w:val="28"/>
          <w:szCs w:val="28"/>
          <w:lang w:val="en-GB"/>
        </w:rPr>
        <w:t>ERASMUS+ HIGHER EDUCATION</w:t>
      </w:r>
    </w:p>
    <w:p w14:paraId="4418822F" w14:textId="77777777" w:rsidR="002C2599" w:rsidRPr="008A0CD6" w:rsidRDefault="00000000">
      <w:pPr>
        <w:spacing w:before="280" w:line="240" w:lineRule="auto"/>
        <w:jc w:val="center"/>
        <w:rPr>
          <w:i/>
          <w:color w:val="000000"/>
          <w:sz w:val="28"/>
          <w:szCs w:val="28"/>
          <w:lang w:val="en-GB"/>
        </w:rPr>
      </w:pPr>
      <w:r w:rsidRPr="008A0CD6">
        <w:rPr>
          <w:i/>
          <w:color w:val="000000"/>
          <w:sz w:val="28"/>
          <w:szCs w:val="28"/>
          <w:lang w:val="en-GB"/>
        </w:rPr>
        <w:t>EU PROGRAMME FOR STRATEGIC PARTNERSHIP IN THE FIELD OF EDUCATION, TRAINING, AND YOUTH</w:t>
      </w:r>
    </w:p>
    <w:p w14:paraId="7B471C10" w14:textId="77777777" w:rsidR="002C2599" w:rsidRPr="008A0CD6" w:rsidRDefault="002C2599">
      <w:pPr>
        <w:spacing w:before="280" w:line="240" w:lineRule="auto"/>
        <w:jc w:val="center"/>
        <w:rPr>
          <w:i/>
          <w:color w:val="000000"/>
          <w:sz w:val="28"/>
          <w:szCs w:val="28"/>
          <w:lang w:val="en-GB"/>
        </w:rPr>
      </w:pPr>
    </w:p>
    <w:p w14:paraId="720C8D97" w14:textId="77777777" w:rsidR="002C2599" w:rsidRPr="008A0CD6" w:rsidRDefault="00000000">
      <w:pPr>
        <w:spacing w:before="280" w:line="240" w:lineRule="auto"/>
        <w:jc w:val="center"/>
        <w:rPr>
          <w:i/>
          <w:color w:val="000000"/>
          <w:sz w:val="28"/>
          <w:szCs w:val="28"/>
          <w:lang w:val="en-GB"/>
        </w:rPr>
      </w:pPr>
      <w:r w:rsidRPr="008A0CD6">
        <w:rPr>
          <w:i/>
          <w:color w:val="000000"/>
          <w:sz w:val="28"/>
          <w:szCs w:val="28"/>
          <w:lang w:val="en-GB"/>
        </w:rPr>
        <w:t>2020-1-TR01-KA203-092920</w:t>
      </w:r>
    </w:p>
    <w:p w14:paraId="12F03180" w14:textId="77777777" w:rsidR="00CA75F8" w:rsidRPr="00CA75F8" w:rsidRDefault="00CA75F8" w:rsidP="00CA75F8">
      <w:pPr>
        <w:spacing w:after="0" w:line="240" w:lineRule="auto"/>
        <w:jc w:val="center"/>
        <w:rPr>
          <w:b/>
          <w:color w:val="E36C0A"/>
          <w:sz w:val="24"/>
          <w:szCs w:val="24"/>
          <w:lang w:val="en-GB"/>
        </w:rPr>
      </w:pPr>
    </w:p>
    <w:p w14:paraId="66A0DCC1" w14:textId="1144AEBD" w:rsidR="002C2599" w:rsidRPr="00D5722A" w:rsidRDefault="00CA75F8" w:rsidP="00CA75F8">
      <w:pPr>
        <w:spacing w:before="280" w:line="240" w:lineRule="auto"/>
        <w:jc w:val="center"/>
        <w:rPr>
          <w:b/>
          <w:color w:val="4472C4" w:themeColor="accent1"/>
          <w:sz w:val="84"/>
          <w:szCs w:val="84"/>
          <w:lang w:val="en-GB"/>
        </w:rPr>
      </w:pPr>
      <w:r w:rsidRPr="00D5722A">
        <w:rPr>
          <w:b/>
          <w:color w:val="4472C4" w:themeColor="accent1"/>
          <w:sz w:val="84"/>
          <w:szCs w:val="84"/>
          <w:lang w:val="en-GB"/>
        </w:rPr>
        <w:t xml:space="preserve">DISSEMINATION PLAN </w:t>
      </w:r>
    </w:p>
    <w:p w14:paraId="4441BE8A" w14:textId="77777777" w:rsidR="002C2599" w:rsidRPr="00CA75F8" w:rsidRDefault="00000000">
      <w:pPr>
        <w:spacing w:before="280"/>
        <w:jc w:val="center"/>
        <w:rPr>
          <w:bCs/>
          <w:color w:val="auto"/>
          <w:sz w:val="36"/>
          <w:szCs w:val="36"/>
          <w:lang w:val="en-GB"/>
        </w:rPr>
      </w:pPr>
      <w:r w:rsidRPr="00CA75F8">
        <w:rPr>
          <w:bCs/>
          <w:color w:val="auto"/>
          <w:sz w:val="36"/>
          <w:szCs w:val="36"/>
          <w:lang w:val="en-GB"/>
        </w:rPr>
        <w:t>SMART Tourism Destination increasing citizen’s sentiment of sharing local tourism related values through gamification using emerging mobile Apps and SMALL Data analysis-SMARTDEMA</w:t>
      </w:r>
    </w:p>
    <w:p w14:paraId="29379996" w14:textId="77777777" w:rsidR="002C2599" w:rsidRPr="008A0CD6" w:rsidRDefault="002C2599">
      <w:pPr>
        <w:rPr>
          <w:color w:val="000000"/>
          <w:highlight w:val="white"/>
          <w:lang w:val="en-GB"/>
        </w:rPr>
      </w:pPr>
    </w:p>
    <w:p w14:paraId="550BE715" w14:textId="77777777" w:rsidR="002C2599" w:rsidRPr="008A0CD6" w:rsidRDefault="002C2599">
      <w:pPr>
        <w:spacing w:before="280"/>
        <w:rPr>
          <w:b/>
          <w:color w:val="E36C0A"/>
          <w:sz w:val="24"/>
          <w:szCs w:val="24"/>
          <w:lang w:val="en-GB"/>
        </w:rPr>
      </w:pPr>
    </w:p>
    <w:p w14:paraId="44ACF76E" w14:textId="5C9EDA3E" w:rsidR="002C2599" w:rsidRPr="008A0CD6" w:rsidRDefault="002C2599">
      <w:pPr>
        <w:spacing w:before="280"/>
        <w:jc w:val="center"/>
        <w:rPr>
          <w:b/>
          <w:color w:val="E36C0A"/>
          <w:sz w:val="24"/>
          <w:szCs w:val="24"/>
          <w:lang w:val="en-GB"/>
        </w:rPr>
      </w:pPr>
    </w:p>
    <w:p w14:paraId="3F7AFB33" w14:textId="7D44E472" w:rsidR="00CA75F8" w:rsidRDefault="00000000">
      <w:pPr>
        <w:tabs>
          <w:tab w:val="left" w:pos="3840"/>
        </w:tabs>
        <w:rPr>
          <w:rFonts w:ascii="Arial" w:eastAsia="Arial" w:hAnsi="Arial" w:cs="Arial"/>
          <w:b/>
          <w:color w:val="000000"/>
          <w:sz w:val="28"/>
          <w:szCs w:val="28"/>
          <w:lang w:val="en-GB"/>
        </w:rPr>
      </w:pPr>
      <w:r w:rsidRPr="008A0CD6">
        <w:rPr>
          <w:rFonts w:ascii="Arial" w:eastAsia="Arial" w:hAnsi="Arial" w:cs="Arial"/>
          <w:b/>
          <w:color w:val="000000"/>
          <w:sz w:val="28"/>
          <w:szCs w:val="28"/>
          <w:lang w:val="en-GB"/>
        </w:rPr>
        <w:tab/>
      </w:r>
    </w:p>
    <w:p w14:paraId="6F8559E3" w14:textId="3FE007FC" w:rsidR="00CA75F8" w:rsidRPr="008A0CD6" w:rsidRDefault="00E658E2" w:rsidP="00CA75F8">
      <w:pPr>
        <w:tabs>
          <w:tab w:val="left" w:pos="3840"/>
        </w:tabs>
        <w:rPr>
          <w:rFonts w:ascii="Arial" w:eastAsia="Arial" w:hAnsi="Arial" w:cs="Arial"/>
          <w:b/>
          <w:color w:val="000000"/>
          <w:sz w:val="28"/>
          <w:szCs w:val="28"/>
          <w:lang w:val="en-GB"/>
        </w:rPr>
      </w:pPr>
      <w:r w:rsidRPr="00E658E2">
        <w:rPr>
          <w:rFonts w:ascii="Times New Roman" w:eastAsia="Times New Roman" w:hAnsi="Times New Roman" w:cs="Times New Roman"/>
          <w:b/>
          <w:noProof/>
          <w:color w:val="365F91"/>
          <w:sz w:val="22"/>
          <w:szCs w:val="22"/>
          <w:lang w:val="en-GB" w:eastAsia="tr-TR"/>
        </w:rPr>
        <w:drawing>
          <wp:anchor distT="0" distB="0" distL="114300" distR="114300" simplePos="0" relativeHeight="251661312" behindDoc="0" locked="0" layoutInCell="1" allowOverlap="1" wp14:anchorId="1944AAE0" wp14:editId="4EBF7791">
            <wp:simplePos x="0" y="0"/>
            <wp:positionH relativeFrom="column">
              <wp:posOffset>-146050</wp:posOffset>
            </wp:positionH>
            <wp:positionV relativeFrom="paragraph">
              <wp:posOffset>138370</wp:posOffset>
            </wp:positionV>
            <wp:extent cx="6458585" cy="1325880"/>
            <wp:effectExtent l="0" t="0" r="0" b="762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8585" cy="1325880"/>
                    </a:xfrm>
                    <a:prstGeom prst="rect">
                      <a:avLst/>
                    </a:prstGeom>
                    <a:noFill/>
                  </pic:spPr>
                </pic:pic>
              </a:graphicData>
            </a:graphic>
            <wp14:sizeRelH relativeFrom="page">
              <wp14:pctWidth>0</wp14:pctWidth>
            </wp14:sizeRelH>
            <wp14:sizeRelV relativeFrom="page">
              <wp14:pctHeight>0</wp14:pctHeight>
            </wp14:sizeRelV>
          </wp:anchor>
        </w:drawing>
      </w:r>
    </w:p>
    <w:p w14:paraId="0CAAAB15" w14:textId="67D70B79" w:rsidR="002C2599" w:rsidRPr="008A0CD6" w:rsidRDefault="00000000" w:rsidP="00A04EEF">
      <w:pPr>
        <w:pStyle w:val="Balk1"/>
        <w:tabs>
          <w:tab w:val="left" w:pos="9214"/>
          <w:tab w:val="left" w:pos="9639"/>
        </w:tabs>
        <w:jc w:val="center"/>
        <w:rPr>
          <w:rFonts w:ascii="Arial" w:eastAsia="Arial" w:hAnsi="Arial" w:cs="Arial"/>
          <w:color w:val="000000"/>
          <w:lang w:val="en-GB"/>
        </w:rPr>
      </w:pPr>
      <w:bookmarkStart w:id="0" w:name="_heading=h.gjdgxs" w:colFirst="0" w:colLast="0"/>
      <w:bookmarkEnd w:id="0"/>
      <w:r w:rsidRPr="008A0CD6">
        <w:rPr>
          <w:lang w:val="en-GB"/>
        </w:rPr>
        <w:br w:type="page"/>
      </w:r>
    </w:p>
    <w:p w14:paraId="0A71EE71" w14:textId="77777777" w:rsidR="002C2599" w:rsidRPr="008A0CD6" w:rsidRDefault="00000000">
      <w:pPr>
        <w:pStyle w:val="Balk1"/>
        <w:tabs>
          <w:tab w:val="left" w:pos="9214"/>
          <w:tab w:val="left" w:pos="9639"/>
        </w:tabs>
        <w:rPr>
          <w:lang w:val="en-GB"/>
        </w:rPr>
      </w:pPr>
      <w:bookmarkStart w:id="1" w:name="_heading=h.grd1db3vwvb2" w:colFirst="0" w:colLast="0"/>
      <w:bookmarkEnd w:id="1"/>
      <w:r w:rsidRPr="008A0CD6">
        <w:rPr>
          <w:lang w:val="en-GB"/>
        </w:rPr>
        <w:lastRenderedPageBreak/>
        <w:t>Introduction</w:t>
      </w:r>
    </w:p>
    <w:p w14:paraId="369D7E1E" w14:textId="12D53049" w:rsidR="009C3051" w:rsidRDefault="00000000" w:rsidP="009C3051">
      <w:pPr>
        <w:tabs>
          <w:tab w:val="left" w:pos="9214"/>
          <w:tab w:val="left" w:pos="9639"/>
        </w:tabs>
        <w:spacing w:after="0" w:line="360" w:lineRule="auto"/>
        <w:jc w:val="both"/>
        <w:rPr>
          <w:rFonts w:ascii="Arial" w:eastAsia="Arial" w:hAnsi="Arial" w:cs="Arial"/>
          <w:color w:val="000000"/>
          <w:lang w:val="en-GB"/>
        </w:rPr>
      </w:pPr>
      <w:r w:rsidRPr="008A0CD6">
        <w:rPr>
          <w:rFonts w:ascii="Arial" w:eastAsia="Arial" w:hAnsi="Arial" w:cs="Arial"/>
          <w:color w:val="000000"/>
          <w:lang w:val="en-GB"/>
        </w:rPr>
        <w:t xml:space="preserve">SMARTDEMA is a Strategic Partnership for Higher Education within Key Action 2 of the Erasmus+ Program. SMARTDEMA supports the transformation of the city and the actual teaching tourism model at Destination Management. It implements new learning skills and digital assessment </w:t>
      </w:r>
      <w:r w:rsidR="009C3051">
        <w:rPr>
          <w:rFonts w:ascii="Arial" w:eastAsia="Arial" w:hAnsi="Arial" w:cs="Arial"/>
          <w:color w:val="000000"/>
          <w:lang w:val="en-GB"/>
        </w:rPr>
        <w:t xml:space="preserve">and </w:t>
      </w:r>
      <w:r w:rsidR="008D148C" w:rsidRPr="008A0CD6">
        <w:rPr>
          <w:rFonts w:ascii="Arial" w:eastAsia="Arial" w:hAnsi="Arial" w:cs="Arial"/>
          <w:color w:val="000000"/>
          <w:lang w:val="en-GB"/>
        </w:rPr>
        <w:t>introduces</w:t>
      </w:r>
      <w:r w:rsidRPr="008A0CD6">
        <w:rPr>
          <w:rFonts w:ascii="Arial" w:eastAsia="Arial" w:hAnsi="Arial" w:cs="Arial"/>
          <w:color w:val="000000"/>
          <w:lang w:val="en-GB"/>
        </w:rPr>
        <w:t xml:space="preserve"> concepts of innovation, ICT technology, sustainability and accessibility to guarantee the present and future of tourism. The project proposes an innovative implementation of ICT tools and new tourism experiences and increases </w:t>
      </w:r>
      <w:r w:rsidR="009C3051">
        <w:rPr>
          <w:rFonts w:ascii="Arial" w:eastAsia="Arial" w:hAnsi="Arial" w:cs="Arial"/>
          <w:color w:val="000000"/>
          <w:lang w:val="en-GB"/>
        </w:rPr>
        <w:t>citizens’</w:t>
      </w:r>
      <w:r w:rsidRPr="008A0CD6">
        <w:rPr>
          <w:rFonts w:ascii="Arial" w:eastAsia="Arial" w:hAnsi="Arial" w:cs="Arial"/>
          <w:color w:val="000000"/>
          <w:lang w:val="en-GB"/>
        </w:rPr>
        <w:t xml:space="preserve"> sentiment of sharing local tourism-related values co-creation with geo-referenced stories. The project </w:t>
      </w:r>
      <w:r w:rsidR="009C3051">
        <w:rPr>
          <w:rFonts w:ascii="Arial" w:eastAsia="Arial" w:hAnsi="Arial" w:cs="Arial"/>
          <w:color w:val="000000"/>
          <w:lang w:val="en-GB"/>
        </w:rPr>
        <w:t>designed</w:t>
      </w:r>
      <w:r w:rsidRPr="008A0CD6">
        <w:rPr>
          <w:rFonts w:ascii="Arial" w:eastAsia="Arial" w:hAnsi="Arial" w:cs="Arial"/>
          <w:color w:val="000000"/>
          <w:lang w:val="en-GB"/>
        </w:rPr>
        <w:t xml:space="preserve"> and </w:t>
      </w:r>
      <w:r w:rsidR="009C3051">
        <w:rPr>
          <w:rFonts w:ascii="Arial" w:eastAsia="Arial" w:hAnsi="Arial" w:cs="Arial"/>
          <w:color w:val="000000"/>
          <w:lang w:val="en-GB"/>
        </w:rPr>
        <w:t>created</w:t>
      </w:r>
      <w:r w:rsidRPr="008A0CD6">
        <w:rPr>
          <w:rFonts w:ascii="Arial" w:eastAsia="Arial" w:hAnsi="Arial" w:cs="Arial"/>
          <w:color w:val="000000"/>
          <w:lang w:val="en-GB"/>
        </w:rPr>
        <w:t xml:space="preserve"> a </w:t>
      </w:r>
      <w:r w:rsidR="008D148C" w:rsidRPr="008A0CD6">
        <w:rPr>
          <w:rFonts w:ascii="Arial" w:eastAsia="Arial" w:hAnsi="Arial" w:cs="Arial"/>
          <w:color w:val="000000"/>
          <w:lang w:val="en-GB"/>
        </w:rPr>
        <w:t>custom-made</w:t>
      </w:r>
      <w:r w:rsidRPr="008A0CD6">
        <w:rPr>
          <w:rFonts w:ascii="Arial" w:eastAsia="Arial" w:hAnsi="Arial" w:cs="Arial"/>
          <w:color w:val="000000"/>
          <w:lang w:val="en-GB"/>
        </w:rPr>
        <w:t xml:space="preserve"> free download mobile </w:t>
      </w:r>
      <w:r w:rsidR="009C3051">
        <w:rPr>
          <w:rFonts w:ascii="Arial" w:eastAsia="Arial" w:hAnsi="Arial" w:cs="Arial"/>
          <w:color w:val="000000"/>
          <w:lang w:val="en-GB"/>
        </w:rPr>
        <w:t>App</w:t>
      </w:r>
      <w:r w:rsidRPr="008A0CD6">
        <w:rPr>
          <w:rFonts w:ascii="Arial" w:eastAsia="Arial" w:hAnsi="Arial" w:cs="Arial"/>
          <w:color w:val="000000"/>
          <w:lang w:val="en-GB"/>
        </w:rPr>
        <w:t xml:space="preserve"> named GEO-DEMA and </w:t>
      </w:r>
      <w:r w:rsidR="009C3051">
        <w:rPr>
          <w:rFonts w:ascii="Arial" w:eastAsia="Arial" w:hAnsi="Arial" w:cs="Arial"/>
          <w:color w:val="000000"/>
          <w:lang w:val="en-GB"/>
        </w:rPr>
        <w:t>implemented</w:t>
      </w:r>
      <w:r w:rsidRPr="008A0CD6">
        <w:rPr>
          <w:rFonts w:ascii="Arial" w:eastAsia="Arial" w:hAnsi="Arial" w:cs="Arial"/>
          <w:color w:val="000000"/>
          <w:lang w:val="en-GB"/>
        </w:rPr>
        <w:t xml:space="preserve"> training on sentiment analysis </w:t>
      </w:r>
      <w:r w:rsidR="009C3051">
        <w:rPr>
          <w:rFonts w:ascii="Arial" w:eastAsia="Arial" w:hAnsi="Arial" w:cs="Arial"/>
          <w:color w:val="000000"/>
          <w:lang w:val="en-GB"/>
        </w:rPr>
        <w:t xml:space="preserve">and </w:t>
      </w:r>
      <w:r w:rsidRPr="008A0CD6">
        <w:rPr>
          <w:rFonts w:ascii="Arial" w:eastAsia="Arial" w:hAnsi="Arial" w:cs="Arial"/>
          <w:color w:val="000000"/>
          <w:lang w:val="en-GB"/>
        </w:rPr>
        <w:t xml:space="preserve">SMALL Data software analysis to perform new SMART </w:t>
      </w:r>
      <w:r w:rsidR="009C3051">
        <w:rPr>
          <w:rFonts w:ascii="Arial" w:eastAsia="Arial" w:hAnsi="Arial" w:cs="Arial"/>
          <w:color w:val="000000"/>
          <w:lang w:val="en-GB"/>
        </w:rPr>
        <w:t>TOURISM-related</w:t>
      </w:r>
      <w:r w:rsidRPr="008A0CD6">
        <w:rPr>
          <w:rFonts w:ascii="Arial" w:eastAsia="Arial" w:hAnsi="Arial" w:cs="Arial"/>
          <w:color w:val="000000"/>
          <w:lang w:val="en-GB"/>
        </w:rPr>
        <w:t xml:space="preserve"> services as part of </w:t>
      </w:r>
      <w:r w:rsidR="009C3051">
        <w:rPr>
          <w:rFonts w:ascii="Arial" w:eastAsia="Arial" w:hAnsi="Arial" w:cs="Arial"/>
          <w:color w:val="000000"/>
          <w:lang w:val="en-GB"/>
        </w:rPr>
        <w:t xml:space="preserve">the </w:t>
      </w:r>
      <w:r w:rsidRPr="008A0CD6">
        <w:rPr>
          <w:rFonts w:ascii="Arial" w:eastAsia="Arial" w:hAnsi="Arial" w:cs="Arial"/>
          <w:color w:val="000000"/>
          <w:lang w:val="en-GB"/>
        </w:rPr>
        <w:t xml:space="preserve">SMARTDEMA profile.  A series of thematic maps are created based on the stories (DATA) created by the citizens (own sentiment of shared valued), and the insights of the visitors (DATA) collected in the App while </w:t>
      </w:r>
      <w:r w:rsidR="008D148C" w:rsidRPr="008A0CD6">
        <w:rPr>
          <w:rFonts w:ascii="Arial" w:eastAsia="Arial" w:hAnsi="Arial" w:cs="Arial"/>
          <w:color w:val="000000"/>
          <w:lang w:val="en-GB"/>
        </w:rPr>
        <w:t>unravelling</w:t>
      </w:r>
      <w:r w:rsidRPr="008A0CD6">
        <w:rPr>
          <w:rFonts w:ascii="Arial" w:eastAsia="Arial" w:hAnsi="Arial" w:cs="Arial"/>
          <w:color w:val="000000"/>
          <w:lang w:val="en-GB"/>
        </w:rPr>
        <w:t xml:space="preserve"> the digital stories. This is </w:t>
      </w:r>
      <w:r w:rsidR="009C3051">
        <w:rPr>
          <w:rFonts w:ascii="Arial" w:eastAsia="Arial" w:hAnsi="Arial" w:cs="Arial"/>
          <w:color w:val="000000"/>
          <w:lang w:val="en-GB"/>
        </w:rPr>
        <w:t xml:space="preserve">the </w:t>
      </w:r>
      <w:r w:rsidRPr="008A0CD6">
        <w:rPr>
          <w:rFonts w:ascii="Arial" w:eastAsia="Arial" w:hAnsi="Arial" w:cs="Arial"/>
          <w:color w:val="000000"/>
          <w:lang w:val="en-GB"/>
        </w:rPr>
        <w:t>SMART-CITIES TOURISM concept.</w:t>
      </w:r>
      <w:r w:rsidR="009C3051">
        <w:rPr>
          <w:rFonts w:ascii="Arial" w:eastAsia="Arial" w:hAnsi="Arial" w:cs="Arial"/>
          <w:color w:val="000000"/>
          <w:lang w:val="en-GB"/>
        </w:rPr>
        <w:t xml:space="preserve"> </w:t>
      </w:r>
      <w:r w:rsidR="009C3051" w:rsidRPr="008A0CD6">
        <w:rPr>
          <w:rFonts w:ascii="Arial" w:eastAsia="Arial" w:hAnsi="Arial" w:cs="Arial"/>
          <w:color w:val="000000"/>
          <w:lang w:val="en-GB"/>
        </w:rPr>
        <w:t xml:space="preserve">SMARTDEMA is addressing those issues </w:t>
      </w:r>
      <w:r w:rsidR="009C3051">
        <w:rPr>
          <w:rFonts w:ascii="Arial" w:eastAsia="Arial" w:hAnsi="Arial" w:cs="Arial"/>
          <w:color w:val="000000"/>
          <w:lang w:val="en-GB"/>
        </w:rPr>
        <w:t xml:space="preserve">with a </w:t>
      </w:r>
      <w:r w:rsidR="009C3051" w:rsidRPr="008A0CD6">
        <w:rPr>
          <w:rFonts w:ascii="Arial" w:eastAsia="Arial" w:hAnsi="Arial" w:cs="Arial"/>
          <w:color w:val="000000"/>
          <w:lang w:val="en-GB"/>
        </w:rPr>
        <w:t>focus</w:t>
      </w:r>
      <w:r w:rsidR="009C3051" w:rsidRPr="008A0CD6">
        <w:rPr>
          <w:rFonts w:ascii="Arial" w:eastAsia="Arial" w:hAnsi="Arial" w:cs="Arial"/>
          <w:color w:val="000000"/>
          <w:lang w:val="en-GB"/>
        </w:rPr>
        <w:t xml:space="preserve"> on smart destination management tools.</w:t>
      </w:r>
    </w:p>
    <w:p w14:paraId="17AA1A11" w14:textId="77777777" w:rsidR="009C3051" w:rsidRPr="008A0CD6" w:rsidRDefault="009C3051" w:rsidP="009C3051">
      <w:pPr>
        <w:tabs>
          <w:tab w:val="left" w:pos="9214"/>
          <w:tab w:val="left" w:pos="9639"/>
        </w:tabs>
        <w:spacing w:after="0" w:line="360" w:lineRule="auto"/>
        <w:jc w:val="both"/>
        <w:rPr>
          <w:rFonts w:ascii="Arial" w:eastAsia="Arial" w:hAnsi="Arial" w:cs="Arial"/>
          <w:color w:val="000000"/>
          <w:lang w:val="en-GB"/>
        </w:rPr>
      </w:pPr>
    </w:p>
    <w:p w14:paraId="1445AB7C" w14:textId="27BF3086" w:rsidR="001E37FD" w:rsidRDefault="00000000" w:rsidP="009C3051">
      <w:pPr>
        <w:tabs>
          <w:tab w:val="left" w:pos="9214"/>
          <w:tab w:val="left" w:pos="9639"/>
        </w:tabs>
        <w:spacing w:after="0" w:line="360" w:lineRule="auto"/>
        <w:jc w:val="both"/>
        <w:rPr>
          <w:rFonts w:ascii="Arial" w:eastAsia="Arial" w:hAnsi="Arial" w:cs="Arial"/>
          <w:color w:val="000000"/>
          <w:lang w:val="en-GB"/>
        </w:rPr>
      </w:pPr>
      <w:r w:rsidRPr="008A0CD6">
        <w:rPr>
          <w:rFonts w:ascii="Arial" w:eastAsia="Arial" w:hAnsi="Arial" w:cs="Arial"/>
          <w:color w:val="000000"/>
          <w:lang w:val="en-GB"/>
        </w:rPr>
        <w:t xml:space="preserve">This </w:t>
      </w:r>
      <w:r w:rsidR="008D148C">
        <w:rPr>
          <w:rFonts w:ascii="Arial" w:eastAsia="Arial" w:hAnsi="Arial" w:cs="Arial"/>
          <w:color w:val="000000"/>
          <w:lang w:val="en-GB"/>
        </w:rPr>
        <w:t>Dissemination</w:t>
      </w:r>
      <w:r w:rsidRPr="008A0CD6">
        <w:rPr>
          <w:rFonts w:ascii="Arial" w:eastAsia="Arial" w:hAnsi="Arial" w:cs="Arial"/>
          <w:color w:val="000000"/>
          <w:lang w:val="en-GB"/>
        </w:rPr>
        <w:t xml:space="preserve"> </w:t>
      </w:r>
      <w:r w:rsidR="00597402">
        <w:rPr>
          <w:rFonts w:ascii="Arial" w:eastAsia="Arial" w:hAnsi="Arial" w:cs="Arial"/>
          <w:color w:val="000000"/>
          <w:lang w:val="en-GB"/>
        </w:rPr>
        <w:t>Plan</w:t>
      </w:r>
      <w:r w:rsidRPr="008A0CD6">
        <w:rPr>
          <w:rFonts w:ascii="Arial" w:eastAsia="Arial" w:hAnsi="Arial" w:cs="Arial"/>
          <w:color w:val="000000"/>
          <w:lang w:val="en-GB"/>
        </w:rPr>
        <w:t xml:space="preserve"> describes the scope and objectives of the</w:t>
      </w:r>
      <w:r w:rsidR="00597402">
        <w:rPr>
          <w:rFonts w:ascii="Arial" w:eastAsia="Arial" w:hAnsi="Arial" w:cs="Arial"/>
          <w:color w:val="000000"/>
          <w:lang w:val="en-GB"/>
        </w:rPr>
        <w:t xml:space="preserve"> dissemination activities</w:t>
      </w:r>
      <w:r w:rsidRPr="008A0CD6">
        <w:rPr>
          <w:rFonts w:ascii="Arial" w:eastAsia="Arial" w:hAnsi="Arial" w:cs="Arial"/>
          <w:color w:val="000000"/>
          <w:lang w:val="en-GB"/>
        </w:rPr>
        <w:t xml:space="preserve"> </w:t>
      </w:r>
      <w:r w:rsidR="00597402">
        <w:rPr>
          <w:rFonts w:ascii="Arial" w:eastAsia="Arial" w:hAnsi="Arial" w:cs="Arial"/>
          <w:color w:val="000000"/>
          <w:lang w:val="en-GB"/>
        </w:rPr>
        <w:t xml:space="preserve">to </w:t>
      </w:r>
      <w:r w:rsidR="009C3051">
        <w:rPr>
          <w:rFonts w:ascii="Arial" w:eastAsia="Arial" w:hAnsi="Arial" w:cs="Arial"/>
          <w:color w:val="000000"/>
          <w:lang w:val="en-GB"/>
        </w:rPr>
        <w:t>amplify</w:t>
      </w:r>
      <w:r w:rsidR="00597402">
        <w:rPr>
          <w:rFonts w:ascii="Arial" w:eastAsia="Arial" w:hAnsi="Arial" w:cs="Arial"/>
          <w:color w:val="000000"/>
          <w:lang w:val="en-GB"/>
        </w:rPr>
        <w:t xml:space="preserve"> the project results and engage new stakeholders</w:t>
      </w:r>
      <w:r w:rsidRPr="008A0CD6">
        <w:rPr>
          <w:rFonts w:ascii="Arial" w:eastAsia="Arial" w:hAnsi="Arial" w:cs="Arial"/>
          <w:color w:val="000000"/>
          <w:lang w:val="en-GB"/>
        </w:rPr>
        <w:t xml:space="preserve">. </w:t>
      </w:r>
      <w:r w:rsidR="001E37FD" w:rsidRPr="001E37FD">
        <w:rPr>
          <w:rFonts w:ascii="Arial" w:eastAsia="Arial" w:hAnsi="Arial" w:cs="Arial"/>
          <w:color w:val="000000"/>
          <w:lang w:val="en-GB"/>
        </w:rPr>
        <w:t xml:space="preserve">The purpose is to strengthen the relationship among partners, regional authorities, education </w:t>
      </w:r>
      <w:r w:rsidR="009C3051" w:rsidRPr="001E37FD">
        <w:rPr>
          <w:rFonts w:ascii="Arial" w:eastAsia="Arial" w:hAnsi="Arial" w:cs="Arial"/>
          <w:color w:val="000000"/>
          <w:lang w:val="en-GB"/>
        </w:rPr>
        <w:t>centres</w:t>
      </w:r>
      <w:r w:rsidR="001E37FD" w:rsidRPr="001E37FD">
        <w:rPr>
          <w:rFonts w:ascii="Arial" w:eastAsia="Arial" w:hAnsi="Arial" w:cs="Arial"/>
          <w:color w:val="000000"/>
          <w:lang w:val="en-GB"/>
        </w:rPr>
        <w:t xml:space="preserve">, schools and galleries to help SMARTDEMA fulfil its mission. </w:t>
      </w:r>
      <w:r w:rsidR="001E37FD">
        <w:rPr>
          <w:rFonts w:ascii="Arial" w:eastAsia="Arial" w:hAnsi="Arial" w:cs="Arial"/>
          <w:color w:val="000000"/>
          <w:lang w:val="en-GB"/>
        </w:rPr>
        <w:t>The partners</w:t>
      </w:r>
      <w:r w:rsidR="001E37FD" w:rsidRPr="001E37FD">
        <w:rPr>
          <w:rFonts w:ascii="Arial" w:eastAsia="Arial" w:hAnsi="Arial" w:cs="Arial"/>
          <w:color w:val="000000"/>
          <w:lang w:val="en-GB"/>
        </w:rPr>
        <w:t xml:space="preserve"> aim to empower</w:t>
      </w:r>
      <w:r w:rsidR="001E37FD">
        <w:rPr>
          <w:rFonts w:ascii="Arial" w:eastAsia="Arial" w:hAnsi="Arial" w:cs="Arial"/>
          <w:color w:val="000000"/>
          <w:lang w:val="en-GB"/>
        </w:rPr>
        <w:t xml:space="preserve"> </w:t>
      </w:r>
      <w:r w:rsidR="001E37FD" w:rsidRPr="001E37FD">
        <w:rPr>
          <w:rFonts w:ascii="Arial" w:eastAsia="Arial" w:hAnsi="Arial" w:cs="Arial"/>
          <w:color w:val="000000"/>
          <w:lang w:val="en-GB"/>
        </w:rPr>
        <w:t>different sta</w:t>
      </w:r>
      <w:r w:rsidR="001E37FD">
        <w:rPr>
          <w:rFonts w:ascii="Arial" w:eastAsia="Arial" w:hAnsi="Arial" w:cs="Arial"/>
          <w:color w:val="000000"/>
          <w:lang w:val="en-GB"/>
        </w:rPr>
        <w:t>k</w:t>
      </w:r>
      <w:r w:rsidR="001E37FD" w:rsidRPr="001E37FD">
        <w:rPr>
          <w:rFonts w:ascii="Arial" w:eastAsia="Arial" w:hAnsi="Arial" w:cs="Arial"/>
          <w:color w:val="000000"/>
          <w:lang w:val="en-GB"/>
        </w:rPr>
        <w:t xml:space="preserve">eholders, promote SMARTDEMA methodology, engage each community of actors, collaborate with them, ensure the legacy of </w:t>
      </w:r>
      <w:r w:rsidR="001E37FD">
        <w:rPr>
          <w:rFonts w:ascii="Arial" w:eastAsia="Arial" w:hAnsi="Arial" w:cs="Arial"/>
          <w:color w:val="000000"/>
          <w:lang w:val="en-GB"/>
        </w:rPr>
        <w:t>their</w:t>
      </w:r>
      <w:r w:rsidR="001E37FD" w:rsidRPr="001E37FD">
        <w:rPr>
          <w:rFonts w:ascii="Arial" w:eastAsia="Arial" w:hAnsi="Arial" w:cs="Arial"/>
          <w:color w:val="000000"/>
          <w:lang w:val="en-GB"/>
        </w:rPr>
        <w:t xml:space="preserve"> actions and create new ways of</w:t>
      </w:r>
      <w:r w:rsidR="001E37FD">
        <w:rPr>
          <w:rFonts w:ascii="Arial" w:eastAsia="Arial" w:hAnsi="Arial" w:cs="Arial"/>
          <w:color w:val="000000"/>
          <w:lang w:val="en-GB"/>
        </w:rPr>
        <w:t xml:space="preserve"> </w:t>
      </w:r>
      <w:r w:rsidR="001E37FD" w:rsidRPr="001E37FD">
        <w:rPr>
          <w:rFonts w:ascii="Arial" w:eastAsia="Arial" w:hAnsi="Arial" w:cs="Arial"/>
          <w:color w:val="000000"/>
          <w:lang w:val="en-GB"/>
        </w:rPr>
        <w:t>promoting smart destination management education. For all these goals, th</w:t>
      </w:r>
      <w:r w:rsidR="009C3051">
        <w:rPr>
          <w:rFonts w:ascii="Arial" w:eastAsia="Arial" w:hAnsi="Arial" w:cs="Arial"/>
          <w:color w:val="000000"/>
          <w:lang w:val="en-GB"/>
        </w:rPr>
        <w:t>is</w:t>
      </w:r>
      <w:r w:rsidR="001E37FD" w:rsidRPr="001E37FD">
        <w:rPr>
          <w:rFonts w:ascii="Arial" w:eastAsia="Arial" w:hAnsi="Arial" w:cs="Arial"/>
          <w:color w:val="000000"/>
          <w:lang w:val="en-GB"/>
        </w:rPr>
        <w:t xml:space="preserve"> dissemination plan and campaign strategies are crucial.</w:t>
      </w:r>
      <w:r w:rsidR="001E37FD">
        <w:rPr>
          <w:rFonts w:ascii="Arial" w:eastAsia="Arial" w:hAnsi="Arial" w:cs="Arial"/>
          <w:color w:val="000000"/>
          <w:lang w:val="en-GB"/>
        </w:rPr>
        <w:t xml:space="preserve"> </w:t>
      </w:r>
      <w:r w:rsidR="001E37FD" w:rsidRPr="001E37FD">
        <w:rPr>
          <w:rFonts w:ascii="Arial" w:eastAsia="Arial" w:hAnsi="Arial" w:cs="Arial"/>
          <w:color w:val="000000"/>
          <w:lang w:val="en-GB"/>
        </w:rPr>
        <w:t xml:space="preserve">Each partner </w:t>
      </w:r>
      <w:r w:rsidR="001E37FD">
        <w:rPr>
          <w:rFonts w:ascii="Arial" w:eastAsia="Arial" w:hAnsi="Arial" w:cs="Arial"/>
          <w:color w:val="000000"/>
          <w:lang w:val="en-GB"/>
        </w:rPr>
        <w:t>is</w:t>
      </w:r>
      <w:r w:rsidR="001E37FD" w:rsidRPr="001E37FD">
        <w:rPr>
          <w:rFonts w:ascii="Arial" w:eastAsia="Arial" w:hAnsi="Arial" w:cs="Arial"/>
          <w:color w:val="000000"/>
          <w:lang w:val="en-GB"/>
        </w:rPr>
        <w:t xml:space="preserve"> a dissemination leader, the role of whom is to represent the project in each country, gathering representatives of each sta</w:t>
      </w:r>
      <w:r w:rsidR="001E37FD">
        <w:rPr>
          <w:rFonts w:ascii="Arial" w:eastAsia="Arial" w:hAnsi="Arial" w:cs="Arial"/>
          <w:color w:val="000000"/>
          <w:lang w:val="en-GB"/>
        </w:rPr>
        <w:t>k</w:t>
      </w:r>
      <w:r w:rsidR="001E37FD" w:rsidRPr="001E37FD">
        <w:rPr>
          <w:rFonts w:ascii="Arial" w:eastAsia="Arial" w:hAnsi="Arial" w:cs="Arial"/>
          <w:color w:val="000000"/>
          <w:lang w:val="en-GB"/>
        </w:rPr>
        <w:t>eholder that will follow the project and</w:t>
      </w:r>
      <w:r w:rsidR="001E37FD">
        <w:rPr>
          <w:rFonts w:ascii="Arial" w:eastAsia="Arial" w:hAnsi="Arial" w:cs="Arial"/>
          <w:color w:val="000000"/>
          <w:lang w:val="en-GB"/>
        </w:rPr>
        <w:t xml:space="preserve"> </w:t>
      </w:r>
      <w:r w:rsidR="001E37FD" w:rsidRPr="001E37FD">
        <w:rPr>
          <w:rFonts w:ascii="Arial" w:eastAsia="Arial" w:hAnsi="Arial" w:cs="Arial"/>
          <w:color w:val="000000"/>
          <w:lang w:val="en-GB"/>
        </w:rPr>
        <w:t xml:space="preserve">validate the main results of it, together with a strong contribution in disseminating its results. </w:t>
      </w:r>
    </w:p>
    <w:p w14:paraId="6CB54B7C" w14:textId="77777777" w:rsidR="00A2155B" w:rsidRPr="001E37FD" w:rsidRDefault="00A2155B" w:rsidP="009C3051">
      <w:pPr>
        <w:tabs>
          <w:tab w:val="left" w:pos="9214"/>
          <w:tab w:val="left" w:pos="9639"/>
        </w:tabs>
        <w:spacing w:after="0" w:line="360" w:lineRule="auto"/>
        <w:jc w:val="both"/>
        <w:rPr>
          <w:rFonts w:ascii="Arial" w:eastAsia="Arial" w:hAnsi="Arial" w:cs="Arial"/>
          <w:color w:val="000000"/>
          <w:lang w:val="en-GB"/>
        </w:rPr>
      </w:pPr>
    </w:p>
    <w:tbl>
      <w:tblPr>
        <w:tblStyle w:val="a9"/>
        <w:tblpPr w:leftFromText="141" w:rightFromText="141" w:vertAnchor="text" w:horzAnchor="margin" w:tblpY="429"/>
        <w:tblW w:w="10046"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A0" w:firstRow="1" w:lastRow="0" w:firstColumn="1" w:lastColumn="0" w:noHBand="0" w:noVBand="1"/>
      </w:tblPr>
      <w:tblGrid>
        <w:gridCol w:w="6931"/>
        <w:gridCol w:w="3115"/>
      </w:tblGrid>
      <w:tr w:rsidR="001E37FD" w:rsidRPr="008A0CD6" w14:paraId="2E9C6E83" w14:textId="77777777" w:rsidTr="001E37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931" w:type="dxa"/>
          </w:tcPr>
          <w:p w14:paraId="5F9856A2" w14:textId="77777777" w:rsidR="001E37FD" w:rsidRPr="008A0CD6" w:rsidRDefault="001E37FD" w:rsidP="001E37FD">
            <w:pPr>
              <w:spacing w:line="360" w:lineRule="auto"/>
              <w:rPr>
                <w:rFonts w:ascii="Arial" w:eastAsia="Arial" w:hAnsi="Arial" w:cs="Arial"/>
                <w:color w:val="000000"/>
                <w:lang w:val="en-GB"/>
              </w:rPr>
            </w:pPr>
            <w:r w:rsidRPr="008A0CD6">
              <w:rPr>
                <w:rFonts w:ascii="Arial" w:eastAsia="Arial" w:hAnsi="Arial" w:cs="Arial"/>
                <w:b w:val="0"/>
                <w:color w:val="000000"/>
                <w:lang w:val="en-GB"/>
              </w:rPr>
              <w:t>DOKUZ EYLUL UNIVERSITY (DEU)</w:t>
            </w:r>
          </w:p>
        </w:tc>
        <w:tc>
          <w:tcPr>
            <w:tcW w:w="3115" w:type="dxa"/>
          </w:tcPr>
          <w:p w14:paraId="72407A30" w14:textId="77777777" w:rsidR="001E37FD" w:rsidRPr="008A0CD6" w:rsidRDefault="001E37FD" w:rsidP="001E37FD">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lang w:val="en-GB"/>
              </w:rPr>
            </w:pPr>
            <w:r w:rsidRPr="008A0CD6">
              <w:rPr>
                <w:rFonts w:ascii="Arial" w:eastAsia="Arial" w:hAnsi="Arial" w:cs="Arial"/>
                <w:b w:val="0"/>
                <w:color w:val="000000"/>
                <w:lang w:val="en-GB"/>
              </w:rPr>
              <w:t>COORDINATOR (TURKEY)</w:t>
            </w:r>
          </w:p>
        </w:tc>
      </w:tr>
      <w:tr w:rsidR="001E37FD" w:rsidRPr="008A0CD6" w14:paraId="03B1D5D0" w14:textId="77777777" w:rsidTr="001E37FD">
        <w:trPr>
          <w:trHeight w:val="592"/>
        </w:trPr>
        <w:tc>
          <w:tcPr>
            <w:cnfStyle w:val="001000000000" w:firstRow="0" w:lastRow="0" w:firstColumn="1" w:lastColumn="0" w:oddVBand="0" w:evenVBand="0" w:oddHBand="0" w:evenHBand="0" w:firstRowFirstColumn="0" w:firstRowLastColumn="0" w:lastRowFirstColumn="0" w:lastRowLastColumn="0"/>
            <w:tcW w:w="6931" w:type="dxa"/>
          </w:tcPr>
          <w:p w14:paraId="424860CC" w14:textId="77777777" w:rsidR="001E37FD" w:rsidRPr="008A0CD6" w:rsidRDefault="001E37FD" w:rsidP="001E37FD">
            <w:pPr>
              <w:pBdr>
                <w:top w:val="nil"/>
                <w:left w:val="nil"/>
                <w:bottom w:val="nil"/>
                <w:right w:val="nil"/>
                <w:between w:val="nil"/>
              </w:pBdr>
              <w:spacing w:before="0"/>
              <w:rPr>
                <w:rFonts w:ascii="Arial" w:eastAsia="Arial" w:hAnsi="Arial" w:cs="Arial"/>
                <w:color w:val="000000"/>
                <w:sz w:val="20"/>
                <w:szCs w:val="20"/>
                <w:lang w:val="en-GB"/>
              </w:rPr>
            </w:pPr>
            <w:r w:rsidRPr="008A0CD6">
              <w:rPr>
                <w:rFonts w:ascii="Arial" w:eastAsia="Arial" w:hAnsi="Arial" w:cs="Arial"/>
                <w:b w:val="0"/>
                <w:color w:val="000000"/>
                <w:sz w:val="20"/>
                <w:szCs w:val="20"/>
                <w:lang w:val="en-GB"/>
              </w:rPr>
              <w:t>NARODNA GALER</w:t>
            </w:r>
            <w:r>
              <w:rPr>
                <w:rFonts w:ascii="Arial" w:eastAsia="Arial" w:hAnsi="Arial" w:cs="Arial"/>
                <w:b w:val="0"/>
                <w:color w:val="000000"/>
                <w:sz w:val="20"/>
                <w:szCs w:val="20"/>
                <w:lang w:val="en-GB"/>
              </w:rPr>
              <w:t>I</w:t>
            </w:r>
            <w:r w:rsidRPr="008A0CD6">
              <w:rPr>
                <w:rFonts w:ascii="Arial" w:eastAsia="Arial" w:hAnsi="Arial" w:cs="Arial"/>
                <w:b w:val="0"/>
                <w:color w:val="000000"/>
                <w:sz w:val="20"/>
                <w:szCs w:val="20"/>
                <w:lang w:val="en-GB"/>
              </w:rPr>
              <w:t>JA</w:t>
            </w:r>
            <w:r>
              <w:rPr>
                <w:rFonts w:ascii="Arial" w:eastAsia="Arial" w:hAnsi="Arial" w:cs="Arial"/>
                <w:b w:val="0"/>
                <w:color w:val="000000"/>
                <w:sz w:val="20"/>
                <w:szCs w:val="20"/>
                <w:lang w:val="en-GB"/>
              </w:rPr>
              <w:t xml:space="preserve"> (NATIONAL GALLERY OF SLOVENIA) (NG/NGS)</w:t>
            </w:r>
            <w:r w:rsidRPr="008A0CD6">
              <w:rPr>
                <w:rFonts w:ascii="Arial" w:eastAsia="Arial" w:hAnsi="Arial" w:cs="Arial"/>
                <w:b w:val="0"/>
                <w:color w:val="000000"/>
                <w:sz w:val="20"/>
                <w:szCs w:val="20"/>
                <w:lang w:val="en-GB"/>
              </w:rPr>
              <w:t xml:space="preserve"> </w:t>
            </w:r>
          </w:p>
          <w:p w14:paraId="6DB63757" w14:textId="77777777" w:rsidR="001E37FD" w:rsidRPr="008A0CD6" w:rsidRDefault="001E37FD" w:rsidP="001E37FD">
            <w:pPr>
              <w:spacing w:line="360" w:lineRule="auto"/>
              <w:rPr>
                <w:rFonts w:ascii="Arial" w:eastAsia="Arial" w:hAnsi="Arial" w:cs="Arial"/>
                <w:color w:val="000000"/>
                <w:lang w:val="en-GB"/>
              </w:rPr>
            </w:pPr>
          </w:p>
        </w:tc>
        <w:tc>
          <w:tcPr>
            <w:tcW w:w="3115" w:type="dxa"/>
          </w:tcPr>
          <w:p w14:paraId="0275FE85" w14:textId="77777777" w:rsidR="001E37FD" w:rsidRPr="008A0CD6" w:rsidRDefault="001E37FD" w:rsidP="001E37F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n-GB"/>
              </w:rPr>
            </w:pPr>
            <w:r w:rsidRPr="008A0CD6">
              <w:rPr>
                <w:rFonts w:ascii="Arial" w:eastAsia="Arial" w:hAnsi="Arial" w:cs="Arial"/>
                <w:color w:val="000000"/>
                <w:lang w:val="en-GB"/>
              </w:rPr>
              <w:t>PARTNER (SLOVENIA)</w:t>
            </w:r>
          </w:p>
        </w:tc>
      </w:tr>
      <w:tr w:rsidR="001E37FD" w:rsidRPr="008A0CD6" w14:paraId="61F5462F" w14:textId="77777777" w:rsidTr="001E37FD">
        <w:trPr>
          <w:trHeight w:val="364"/>
        </w:trPr>
        <w:tc>
          <w:tcPr>
            <w:cnfStyle w:val="001000000000" w:firstRow="0" w:lastRow="0" w:firstColumn="1" w:lastColumn="0" w:oddVBand="0" w:evenVBand="0" w:oddHBand="0" w:evenHBand="0" w:firstRowFirstColumn="0" w:firstRowLastColumn="0" w:lastRowFirstColumn="0" w:lastRowLastColumn="0"/>
            <w:tcW w:w="6931" w:type="dxa"/>
          </w:tcPr>
          <w:p w14:paraId="58644775" w14:textId="77777777" w:rsidR="001E37FD" w:rsidRPr="00920E5A" w:rsidRDefault="001E37FD" w:rsidP="001E37FD">
            <w:pPr>
              <w:pBdr>
                <w:top w:val="nil"/>
                <w:left w:val="nil"/>
                <w:bottom w:val="nil"/>
                <w:right w:val="nil"/>
                <w:between w:val="nil"/>
              </w:pBdr>
              <w:spacing w:before="0"/>
              <w:rPr>
                <w:rFonts w:ascii="Arial" w:eastAsia="Arial" w:hAnsi="Arial" w:cs="Arial"/>
                <w:color w:val="000000"/>
                <w:sz w:val="20"/>
                <w:szCs w:val="20"/>
                <w:lang w:val="en-GB"/>
              </w:rPr>
            </w:pPr>
            <w:r w:rsidRPr="008A0CD6">
              <w:rPr>
                <w:rFonts w:ascii="Arial" w:eastAsia="Arial" w:hAnsi="Arial" w:cs="Arial"/>
                <w:b w:val="0"/>
                <w:color w:val="000000"/>
                <w:sz w:val="20"/>
                <w:szCs w:val="20"/>
                <w:lang w:val="en-GB"/>
              </w:rPr>
              <w:t xml:space="preserve">FOCA ILCE MİLLİ EGİTİM MUDURLUGU </w:t>
            </w:r>
            <w:r w:rsidRPr="008A0CD6">
              <w:rPr>
                <w:rFonts w:ascii="Arial" w:eastAsia="Arial" w:hAnsi="Arial" w:cs="Arial"/>
                <w:b w:val="0"/>
                <w:color w:val="000000"/>
                <w:lang w:val="en-GB"/>
              </w:rPr>
              <w:t>(FOCA MEM)</w:t>
            </w:r>
          </w:p>
        </w:tc>
        <w:tc>
          <w:tcPr>
            <w:tcW w:w="3115" w:type="dxa"/>
          </w:tcPr>
          <w:p w14:paraId="1A163B7F" w14:textId="77777777" w:rsidR="001E37FD" w:rsidRPr="008A0CD6" w:rsidRDefault="001E37FD" w:rsidP="001E37F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n-GB"/>
              </w:rPr>
            </w:pPr>
            <w:r w:rsidRPr="008A0CD6">
              <w:rPr>
                <w:rFonts w:ascii="Arial" w:eastAsia="Arial" w:hAnsi="Arial" w:cs="Arial"/>
                <w:color w:val="000000"/>
                <w:lang w:val="en-GB"/>
              </w:rPr>
              <w:t>PARTNER (TURKEY)</w:t>
            </w:r>
          </w:p>
        </w:tc>
      </w:tr>
      <w:tr w:rsidR="001E37FD" w:rsidRPr="008A0CD6" w14:paraId="025C034A" w14:textId="77777777" w:rsidTr="001E37FD">
        <w:trPr>
          <w:trHeight w:val="364"/>
        </w:trPr>
        <w:tc>
          <w:tcPr>
            <w:cnfStyle w:val="001000000000" w:firstRow="0" w:lastRow="0" w:firstColumn="1" w:lastColumn="0" w:oddVBand="0" w:evenVBand="0" w:oddHBand="0" w:evenHBand="0" w:firstRowFirstColumn="0" w:firstRowLastColumn="0" w:lastRowFirstColumn="0" w:lastRowLastColumn="0"/>
            <w:tcW w:w="6931" w:type="dxa"/>
          </w:tcPr>
          <w:p w14:paraId="19926B1E" w14:textId="77777777" w:rsidR="001E37FD" w:rsidRPr="008A0CD6" w:rsidRDefault="001E37FD" w:rsidP="001E37FD">
            <w:pPr>
              <w:spacing w:line="360" w:lineRule="auto"/>
              <w:rPr>
                <w:rFonts w:ascii="Arial" w:eastAsia="Arial" w:hAnsi="Arial" w:cs="Arial"/>
                <w:color w:val="000000"/>
                <w:lang w:val="en-GB"/>
              </w:rPr>
            </w:pPr>
            <w:r w:rsidRPr="008A0CD6">
              <w:rPr>
                <w:rFonts w:ascii="Arial" w:eastAsia="Arial" w:hAnsi="Arial" w:cs="Arial"/>
                <w:b w:val="0"/>
                <w:color w:val="000000"/>
                <w:lang w:val="en-GB"/>
              </w:rPr>
              <w:t>STICHTING FOR EDUCATION ON AGILITY LIBERATING STRUCTURES(SEALS)</w:t>
            </w:r>
          </w:p>
        </w:tc>
        <w:tc>
          <w:tcPr>
            <w:tcW w:w="3115" w:type="dxa"/>
          </w:tcPr>
          <w:p w14:paraId="212422E9" w14:textId="77777777" w:rsidR="001E37FD" w:rsidRPr="008A0CD6" w:rsidRDefault="001E37FD" w:rsidP="001E37F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n-GB"/>
              </w:rPr>
            </w:pPr>
            <w:r w:rsidRPr="008A0CD6">
              <w:rPr>
                <w:rFonts w:ascii="Arial" w:eastAsia="Arial" w:hAnsi="Arial" w:cs="Arial"/>
                <w:color w:val="000000"/>
                <w:lang w:val="en-GB"/>
              </w:rPr>
              <w:t>PARTNER (THE</w:t>
            </w:r>
            <w:r>
              <w:rPr>
                <w:rFonts w:ascii="Arial" w:eastAsia="Arial" w:hAnsi="Arial" w:cs="Arial"/>
                <w:color w:val="000000"/>
                <w:lang w:val="en-GB"/>
              </w:rPr>
              <w:t xml:space="preserve"> </w:t>
            </w:r>
            <w:r w:rsidRPr="008A0CD6">
              <w:rPr>
                <w:rFonts w:ascii="Arial" w:eastAsia="Arial" w:hAnsi="Arial" w:cs="Arial"/>
                <w:color w:val="000000"/>
                <w:lang w:val="en-GB"/>
              </w:rPr>
              <w:t>NETHERLANDS)</w:t>
            </w:r>
          </w:p>
        </w:tc>
      </w:tr>
      <w:tr w:rsidR="001E37FD" w:rsidRPr="008A0CD6" w14:paraId="1CC9116C" w14:textId="77777777" w:rsidTr="001E37FD">
        <w:trPr>
          <w:trHeight w:val="364"/>
        </w:trPr>
        <w:tc>
          <w:tcPr>
            <w:cnfStyle w:val="001000000000" w:firstRow="0" w:lastRow="0" w:firstColumn="1" w:lastColumn="0" w:oddVBand="0" w:evenVBand="0" w:oddHBand="0" w:evenHBand="0" w:firstRowFirstColumn="0" w:firstRowLastColumn="0" w:lastRowFirstColumn="0" w:lastRowLastColumn="0"/>
            <w:tcW w:w="6931" w:type="dxa"/>
          </w:tcPr>
          <w:p w14:paraId="1EF6DBAB" w14:textId="77777777" w:rsidR="001E37FD" w:rsidRPr="008A0CD6" w:rsidRDefault="001E37FD" w:rsidP="001E37FD">
            <w:pPr>
              <w:spacing w:line="360" w:lineRule="auto"/>
              <w:rPr>
                <w:rFonts w:ascii="Arial" w:eastAsia="Arial" w:hAnsi="Arial" w:cs="Arial"/>
                <w:color w:val="000000"/>
                <w:lang w:val="en-GB"/>
              </w:rPr>
            </w:pPr>
            <w:r w:rsidRPr="008A0CD6">
              <w:rPr>
                <w:rFonts w:ascii="Arial" w:eastAsia="Arial" w:hAnsi="Arial" w:cs="Arial"/>
                <w:b w:val="0"/>
                <w:color w:val="000000"/>
                <w:lang w:val="en-GB"/>
              </w:rPr>
              <w:t xml:space="preserve">UNIVERSITE GUSTAVE EIFFEL </w:t>
            </w:r>
          </w:p>
        </w:tc>
        <w:tc>
          <w:tcPr>
            <w:tcW w:w="3115" w:type="dxa"/>
          </w:tcPr>
          <w:p w14:paraId="7F55E1EC" w14:textId="77777777" w:rsidR="001E37FD" w:rsidRPr="008A0CD6" w:rsidRDefault="001E37FD" w:rsidP="001E37F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n-GB"/>
              </w:rPr>
            </w:pPr>
            <w:r w:rsidRPr="008A0CD6">
              <w:rPr>
                <w:rFonts w:ascii="Arial" w:eastAsia="Arial" w:hAnsi="Arial" w:cs="Arial"/>
                <w:color w:val="000000"/>
                <w:lang w:val="en-GB"/>
              </w:rPr>
              <w:t>PARTNER (FRANCE)</w:t>
            </w:r>
          </w:p>
        </w:tc>
      </w:tr>
      <w:tr w:rsidR="001E37FD" w:rsidRPr="008A0CD6" w14:paraId="541A7889" w14:textId="77777777" w:rsidTr="001E37FD">
        <w:trPr>
          <w:trHeight w:val="364"/>
        </w:trPr>
        <w:tc>
          <w:tcPr>
            <w:cnfStyle w:val="001000000000" w:firstRow="0" w:lastRow="0" w:firstColumn="1" w:lastColumn="0" w:oddVBand="0" w:evenVBand="0" w:oddHBand="0" w:evenHBand="0" w:firstRowFirstColumn="0" w:firstRowLastColumn="0" w:lastRowFirstColumn="0" w:lastRowLastColumn="0"/>
            <w:tcW w:w="6931" w:type="dxa"/>
          </w:tcPr>
          <w:p w14:paraId="68AE2B48" w14:textId="77777777" w:rsidR="001E37FD" w:rsidRPr="008A0CD6" w:rsidRDefault="001E37FD" w:rsidP="001E37FD">
            <w:pPr>
              <w:spacing w:line="360" w:lineRule="auto"/>
              <w:rPr>
                <w:rFonts w:ascii="Arial" w:eastAsia="Arial" w:hAnsi="Arial" w:cs="Arial"/>
                <w:color w:val="000000"/>
                <w:lang w:val="en-GB"/>
              </w:rPr>
            </w:pPr>
            <w:r w:rsidRPr="008A0CD6">
              <w:rPr>
                <w:rFonts w:ascii="Arial" w:eastAsia="Arial" w:hAnsi="Arial" w:cs="Arial"/>
                <w:b w:val="0"/>
                <w:color w:val="000000"/>
                <w:lang w:val="en-GB"/>
              </w:rPr>
              <w:t>NECMETTIN ERBAKAN UNIVERSITY</w:t>
            </w:r>
            <w:r>
              <w:rPr>
                <w:rFonts w:ascii="Arial" w:eastAsia="Arial" w:hAnsi="Arial" w:cs="Arial"/>
                <w:b w:val="0"/>
                <w:color w:val="000000"/>
                <w:lang w:val="en-GB"/>
              </w:rPr>
              <w:t xml:space="preserve"> (NEU)</w:t>
            </w:r>
          </w:p>
        </w:tc>
        <w:tc>
          <w:tcPr>
            <w:tcW w:w="3115" w:type="dxa"/>
          </w:tcPr>
          <w:p w14:paraId="7CBF5B32" w14:textId="77777777" w:rsidR="001E37FD" w:rsidRPr="008A0CD6" w:rsidRDefault="001E37FD" w:rsidP="001E37F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n-GB"/>
              </w:rPr>
            </w:pPr>
            <w:r w:rsidRPr="008A0CD6">
              <w:rPr>
                <w:rFonts w:ascii="Arial" w:eastAsia="Arial" w:hAnsi="Arial" w:cs="Arial"/>
                <w:color w:val="000000"/>
                <w:lang w:val="en-GB"/>
              </w:rPr>
              <w:t>PARTNER (TURKEY)</w:t>
            </w:r>
          </w:p>
        </w:tc>
      </w:tr>
    </w:tbl>
    <w:p w14:paraId="41DBAC3F" w14:textId="01BE07F3" w:rsidR="002C2599" w:rsidRPr="008A0CD6" w:rsidRDefault="00000000" w:rsidP="00A2155B">
      <w:pPr>
        <w:tabs>
          <w:tab w:val="left" w:pos="9214"/>
          <w:tab w:val="left" w:pos="9639"/>
        </w:tabs>
        <w:jc w:val="center"/>
        <w:rPr>
          <w:rFonts w:ascii="Arial" w:eastAsia="Arial" w:hAnsi="Arial" w:cs="Arial"/>
          <w:color w:val="000000"/>
          <w:lang w:val="en-GB"/>
        </w:rPr>
      </w:pPr>
      <w:r w:rsidRPr="008A0CD6">
        <w:rPr>
          <w:rFonts w:ascii="Arial" w:eastAsia="Arial" w:hAnsi="Arial" w:cs="Arial"/>
          <w:color w:val="000000"/>
          <w:lang w:val="en-GB"/>
        </w:rPr>
        <w:t>Partner organisations of the project are the following:</w:t>
      </w:r>
    </w:p>
    <w:p w14:paraId="07B9D3F3" w14:textId="77777777" w:rsidR="001E37FD" w:rsidRPr="001E37FD" w:rsidRDefault="001E37FD">
      <w:pPr>
        <w:pStyle w:val="Balk1"/>
        <w:tabs>
          <w:tab w:val="left" w:pos="9214"/>
          <w:tab w:val="left" w:pos="9639"/>
        </w:tabs>
        <w:rPr>
          <w:sz w:val="2"/>
          <w:szCs w:val="2"/>
          <w:lang w:val="en-GB"/>
        </w:rPr>
      </w:pPr>
      <w:bookmarkStart w:id="2" w:name="_heading=h.own0c02p5lmf" w:colFirst="0" w:colLast="0"/>
      <w:bookmarkEnd w:id="2"/>
    </w:p>
    <w:p w14:paraId="0AA4F552" w14:textId="77777777" w:rsidR="009C3051" w:rsidRPr="009C3051" w:rsidRDefault="009C3051" w:rsidP="009C3051">
      <w:pPr>
        <w:rPr>
          <w:lang w:val="en-GB"/>
        </w:rPr>
      </w:pPr>
    </w:p>
    <w:p w14:paraId="414D7718" w14:textId="6FF23F98" w:rsidR="009C3051" w:rsidRDefault="009C3051" w:rsidP="009C3051">
      <w:pPr>
        <w:pStyle w:val="Balk1"/>
        <w:tabs>
          <w:tab w:val="left" w:pos="9214"/>
          <w:tab w:val="left" w:pos="9639"/>
        </w:tabs>
        <w:spacing w:after="0"/>
        <w:rPr>
          <w:sz w:val="2"/>
          <w:szCs w:val="2"/>
          <w:lang w:val="en-GB"/>
        </w:rPr>
      </w:pPr>
    </w:p>
    <w:p w14:paraId="3B7E9B96" w14:textId="77777777" w:rsidR="009C3051" w:rsidRPr="009C3051" w:rsidRDefault="009C3051" w:rsidP="009C3051">
      <w:pPr>
        <w:rPr>
          <w:lang w:val="en-GB"/>
        </w:rPr>
      </w:pPr>
    </w:p>
    <w:p w14:paraId="33DBFD3B" w14:textId="47632349" w:rsidR="002C2599" w:rsidRPr="008A0CD6" w:rsidRDefault="00000000">
      <w:pPr>
        <w:pStyle w:val="Balk1"/>
        <w:tabs>
          <w:tab w:val="left" w:pos="9214"/>
          <w:tab w:val="left" w:pos="9639"/>
        </w:tabs>
        <w:rPr>
          <w:lang w:val="en-GB"/>
        </w:rPr>
      </w:pPr>
      <w:r w:rsidRPr="008A0CD6">
        <w:rPr>
          <w:lang w:val="en-GB"/>
        </w:rPr>
        <w:lastRenderedPageBreak/>
        <w:t>Objective</w:t>
      </w:r>
    </w:p>
    <w:p w14:paraId="0B27EC8E" w14:textId="65C6A348" w:rsidR="002C2599" w:rsidRPr="004C4EB1" w:rsidRDefault="00000000" w:rsidP="004C4EB1">
      <w:pPr>
        <w:pBdr>
          <w:top w:val="nil"/>
          <w:left w:val="nil"/>
          <w:bottom w:val="nil"/>
          <w:right w:val="nil"/>
          <w:between w:val="nil"/>
        </w:pBdr>
        <w:tabs>
          <w:tab w:val="left" w:pos="9214"/>
          <w:tab w:val="left" w:pos="9639"/>
        </w:tabs>
        <w:spacing w:after="0" w:line="360" w:lineRule="auto"/>
        <w:jc w:val="both"/>
        <w:rPr>
          <w:rFonts w:ascii="Arial" w:eastAsia="Arial" w:hAnsi="Arial" w:cs="Arial"/>
          <w:iCs/>
          <w:color w:val="000000"/>
          <w:lang w:val="en-GB"/>
        </w:rPr>
      </w:pPr>
      <w:r w:rsidRPr="004C4EB1">
        <w:rPr>
          <w:rFonts w:ascii="Arial" w:eastAsia="Arial" w:hAnsi="Arial" w:cs="Arial"/>
          <w:color w:val="000000"/>
          <w:lang w:val="en-GB"/>
        </w:rPr>
        <w:t>According to the European Commission,</w:t>
      </w:r>
      <w:r w:rsidRPr="004C4EB1">
        <w:rPr>
          <w:rFonts w:ascii="Arial" w:eastAsia="Arial" w:hAnsi="Arial" w:cs="Arial"/>
          <w:i/>
          <w:color w:val="000000"/>
          <w:lang w:val="en-GB"/>
        </w:rPr>
        <w:t xml:space="preserve"> </w:t>
      </w:r>
      <w:r w:rsidRPr="004C4EB1">
        <w:rPr>
          <w:rFonts w:ascii="Arial" w:eastAsia="Arial" w:hAnsi="Arial" w:cs="Arial"/>
          <w:iCs/>
          <w:color w:val="000000"/>
          <w:lang w:val="en-GB"/>
        </w:rPr>
        <w:t xml:space="preserve">“Dissemination is a planned process of providing information on the results of programmes and initiatives </w:t>
      </w:r>
      <w:r w:rsidRPr="004C4EB1">
        <w:rPr>
          <w:rFonts w:ascii="Arial" w:eastAsia="Arial" w:hAnsi="Arial" w:cs="Arial"/>
          <w:bCs/>
          <w:iCs/>
          <w:color w:val="000000"/>
          <w:lang w:val="en-GB"/>
        </w:rPr>
        <w:t>to key actors.</w:t>
      </w:r>
      <w:r w:rsidRPr="004C4EB1">
        <w:rPr>
          <w:rFonts w:ascii="Arial" w:eastAsia="Arial" w:hAnsi="Arial" w:cs="Arial"/>
          <w:iCs/>
          <w:color w:val="000000"/>
          <w:lang w:val="en-GB"/>
        </w:rPr>
        <w:t xml:space="preserve"> It occurs as and when the result of programmes and initiatives become available. In terms of the Erasmus+ Programme</w:t>
      </w:r>
      <w:r w:rsidR="009C3051" w:rsidRPr="004C4EB1">
        <w:rPr>
          <w:rFonts w:ascii="Arial" w:eastAsia="Arial" w:hAnsi="Arial" w:cs="Arial"/>
          <w:iCs/>
          <w:color w:val="000000"/>
          <w:lang w:val="en-GB"/>
        </w:rPr>
        <w:t>,</w:t>
      </w:r>
      <w:r w:rsidRPr="004C4EB1">
        <w:rPr>
          <w:rFonts w:ascii="Arial" w:eastAsia="Arial" w:hAnsi="Arial" w:cs="Arial"/>
          <w:iCs/>
          <w:color w:val="000000"/>
          <w:lang w:val="en-GB"/>
        </w:rPr>
        <w:t xml:space="preserve"> this involves spreading the word about the </w:t>
      </w:r>
      <w:r w:rsidR="009C3051" w:rsidRPr="004C4EB1">
        <w:rPr>
          <w:rFonts w:ascii="Arial" w:eastAsia="Arial" w:hAnsi="Arial" w:cs="Arial"/>
          <w:iCs/>
          <w:color w:val="000000"/>
          <w:lang w:val="en-GB"/>
        </w:rPr>
        <w:t>project’s</w:t>
      </w:r>
      <w:r w:rsidRPr="004C4EB1">
        <w:rPr>
          <w:rFonts w:ascii="Arial" w:eastAsia="Arial" w:hAnsi="Arial" w:cs="Arial"/>
          <w:iCs/>
          <w:color w:val="000000"/>
          <w:lang w:val="en-GB"/>
        </w:rPr>
        <w:t xml:space="preserve"> successes and outcomes as far as possible. Making others aware of the project will impact other organisations in the future and contribute to raising the profile of the organisation carrying out the project. To effectively disseminate results, an appropriate process at the beginning of the project needs to be designed. This should cover why, what, how, when, to whom and where disseminating results will take place, both during and after the funding period.” </w:t>
      </w:r>
      <w:r w:rsidRPr="004C4EB1">
        <w:rPr>
          <w:rFonts w:ascii="Arial" w:eastAsia="Arial" w:hAnsi="Arial" w:cs="Arial"/>
          <w:iCs/>
          <w:color w:val="000000"/>
          <w:vertAlign w:val="superscript"/>
          <w:lang w:val="en-GB"/>
        </w:rPr>
        <w:footnoteReference w:id="1"/>
      </w:r>
      <w:r w:rsidR="00044854" w:rsidRPr="004C4EB1">
        <w:rPr>
          <w:rFonts w:ascii="Arial" w:eastAsia="Arial" w:hAnsi="Arial" w:cs="Arial"/>
          <w:iCs/>
          <w:color w:val="000000"/>
          <w:lang w:val="en-GB"/>
        </w:rPr>
        <w:t xml:space="preserve"> </w:t>
      </w:r>
      <w:r w:rsidRPr="004C4EB1">
        <w:rPr>
          <w:rFonts w:ascii="Arial" w:eastAsia="Arial" w:hAnsi="Arial" w:cs="Arial"/>
          <w:iCs/>
          <w:color w:val="000000"/>
          <w:lang w:val="en-GB"/>
        </w:rPr>
        <w:t xml:space="preserve">Also, as the European Commission states, “The first goal of dissemination and exploitation is to spread projects' results. The second goal is to contribute to </w:t>
      </w:r>
      <w:r w:rsidR="001D44AA">
        <w:rPr>
          <w:rFonts w:ascii="Arial" w:eastAsia="Arial" w:hAnsi="Arial" w:cs="Arial"/>
          <w:iCs/>
          <w:color w:val="000000"/>
          <w:lang w:val="en-GB"/>
        </w:rPr>
        <w:t>implementing and shaping</w:t>
      </w:r>
      <w:r w:rsidRPr="004C4EB1">
        <w:rPr>
          <w:rFonts w:ascii="Arial" w:eastAsia="Arial" w:hAnsi="Arial" w:cs="Arial"/>
          <w:iCs/>
          <w:color w:val="000000"/>
          <w:lang w:val="en-GB"/>
        </w:rPr>
        <w:t xml:space="preserve"> national and European policies and systems. Beneficiaries should develop their own way of achieving this goal. Developing ideas for dissemination and exploitation is important for every project funded by the Erasmus+ Programme. However, the type and intensity of dissemination and exploitation activities should be proportional and tailored to particular needs</w:t>
      </w:r>
      <w:r w:rsidR="009C3051" w:rsidRPr="004C4EB1">
        <w:rPr>
          <w:rFonts w:ascii="Arial" w:eastAsia="Arial" w:hAnsi="Arial" w:cs="Arial"/>
          <w:iCs/>
          <w:color w:val="000000"/>
          <w:lang w:val="en-GB"/>
        </w:rPr>
        <w:t>,</w:t>
      </w:r>
      <w:r w:rsidRPr="004C4EB1">
        <w:rPr>
          <w:rFonts w:ascii="Arial" w:eastAsia="Arial" w:hAnsi="Arial" w:cs="Arial"/>
          <w:iCs/>
          <w:color w:val="000000"/>
          <w:lang w:val="en-GB"/>
        </w:rPr>
        <w:t xml:space="preserve"> and </w:t>
      </w:r>
      <w:r w:rsidR="009C3051" w:rsidRPr="004C4EB1">
        <w:rPr>
          <w:rFonts w:ascii="Arial" w:eastAsia="Arial" w:hAnsi="Arial" w:cs="Arial"/>
          <w:iCs/>
          <w:color w:val="000000"/>
          <w:lang w:val="en-GB"/>
        </w:rPr>
        <w:t>types</w:t>
      </w:r>
      <w:r w:rsidRPr="004C4EB1">
        <w:rPr>
          <w:rFonts w:ascii="Arial" w:eastAsia="Arial" w:hAnsi="Arial" w:cs="Arial"/>
          <w:iCs/>
          <w:color w:val="000000"/>
          <w:lang w:val="en-GB"/>
        </w:rPr>
        <w:t xml:space="preserve"> of </w:t>
      </w:r>
      <w:r w:rsidR="009C3051" w:rsidRPr="004C4EB1">
        <w:rPr>
          <w:rFonts w:ascii="Arial" w:eastAsia="Arial" w:hAnsi="Arial" w:cs="Arial"/>
          <w:iCs/>
          <w:color w:val="000000"/>
          <w:lang w:val="en-GB"/>
        </w:rPr>
        <w:t>projects</w:t>
      </w:r>
      <w:r w:rsidRPr="004C4EB1">
        <w:rPr>
          <w:rFonts w:ascii="Arial" w:eastAsia="Arial" w:hAnsi="Arial" w:cs="Arial"/>
          <w:iCs/>
          <w:color w:val="000000"/>
          <w:lang w:val="en-GB"/>
        </w:rPr>
        <w:t xml:space="preserve"> developed. This includes whether the project is process-oriented or aimed at producing tangible deliverables; if it is </w:t>
      </w:r>
      <w:r w:rsidR="009C3051" w:rsidRPr="004C4EB1">
        <w:rPr>
          <w:rFonts w:ascii="Arial" w:eastAsia="Arial" w:hAnsi="Arial" w:cs="Arial"/>
          <w:iCs/>
          <w:color w:val="000000"/>
          <w:lang w:val="en-GB"/>
        </w:rPr>
        <w:t>stand-alone</w:t>
      </w:r>
      <w:r w:rsidRPr="004C4EB1">
        <w:rPr>
          <w:rFonts w:ascii="Arial" w:eastAsia="Arial" w:hAnsi="Arial" w:cs="Arial"/>
          <w:iCs/>
          <w:color w:val="000000"/>
          <w:lang w:val="en-GB"/>
        </w:rPr>
        <w:t xml:space="preserve"> or part of a larger initiative; whether it is developed by large or small-scale participating organisations, etc. Participating organisations should discuss the aims and objectives of the activities/plan and decide on the best activities and approaches</w:t>
      </w:r>
      <w:r w:rsidR="009C3051" w:rsidRPr="004C4EB1">
        <w:rPr>
          <w:rFonts w:ascii="Arial" w:eastAsia="Arial" w:hAnsi="Arial" w:cs="Arial"/>
          <w:iCs/>
          <w:color w:val="000000"/>
          <w:lang w:val="en-GB"/>
        </w:rPr>
        <w:t>,</w:t>
      </w:r>
      <w:r w:rsidRPr="004C4EB1">
        <w:rPr>
          <w:rFonts w:ascii="Arial" w:eastAsia="Arial" w:hAnsi="Arial" w:cs="Arial"/>
          <w:iCs/>
          <w:color w:val="000000"/>
          <w:lang w:val="en-GB"/>
        </w:rPr>
        <w:t xml:space="preserve"> as well as share the tasks among partners taking into account the particular specifics of the project.</w:t>
      </w:r>
    </w:p>
    <w:p w14:paraId="36548A6B" w14:textId="77777777" w:rsidR="00044854" w:rsidRPr="004C4EB1" w:rsidRDefault="00044854" w:rsidP="004C4EB1">
      <w:pPr>
        <w:pBdr>
          <w:top w:val="nil"/>
          <w:left w:val="nil"/>
          <w:bottom w:val="nil"/>
          <w:right w:val="nil"/>
          <w:between w:val="nil"/>
        </w:pBdr>
        <w:tabs>
          <w:tab w:val="left" w:pos="9214"/>
          <w:tab w:val="left" w:pos="9639"/>
        </w:tabs>
        <w:spacing w:after="0" w:line="360" w:lineRule="auto"/>
        <w:jc w:val="both"/>
        <w:rPr>
          <w:rFonts w:ascii="Arial" w:eastAsia="Arial" w:hAnsi="Arial" w:cs="Arial"/>
          <w:iCs/>
          <w:color w:val="000000"/>
          <w:lang w:val="en-GB"/>
        </w:rPr>
      </w:pPr>
    </w:p>
    <w:p w14:paraId="15AAC992" w14:textId="5AA2AFE0" w:rsidR="002C2599" w:rsidRPr="004C4EB1" w:rsidRDefault="00000000" w:rsidP="004C4EB1">
      <w:pPr>
        <w:pBdr>
          <w:top w:val="nil"/>
          <w:left w:val="nil"/>
          <w:bottom w:val="nil"/>
          <w:right w:val="nil"/>
          <w:between w:val="nil"/>
        </w:pBdr>
        <w:tabs>
          <w:tab w:val="left" w:pos="9214"/>
          <w:tab w:val="left" w:pos="9639"/>
        </w:tabs>
        <w:spacing w:after="0" w:line="360" w:lineRule="auto"/>
        <w:jc w:val="both"/>
        <w:rPr>
          <w:rFonts w:ascii="Arial" w:eastAsia="Arial" w:hAnsi="Arial" w:cs="Arial"/>
          <w:iCs/>
          <w:color w:val="000000"/>
          <w:lang w:val="en-GB"/>
        </w:rPr>
      </w:pPr>
      <w:r w:rsidRPr="004C4EB1">
        <w:rPr>
          <w:rFonts w:ascii="Arial" w:eastAsia="Arial" w:hAnsi="Arial" w:cs="Arial"/>
          <w:iCs/>
          <w:color w:val="000000"/>
          <w:lang w:val="en-GB"/>
        </w:rPr>
        <w:t xml:space="preserve">For structured cooperation projects such as Strategic Partnerships, Knowledge Alliances, </w:t>
      </w:r>
      <w:r w:rsidR="009C3051" w:rsidRPr="004C4EB1">
        <w:rPr>
          <w:rFonts w:ascii="Arial" w:eastAsia="Arial" w:hAnsi="Arial" w:cs="Arial"/>
          <w:iCs/>
          <w:color w:val="000000"/>
          <w:lang w:val="en-GB"/>
        </w:rPr>
        <w:t>Sports</w:t>
      </w:r>
      <w:r w:rsidRPr="004C4EB1">
        <w:rPr>
          <w:rFonts w:ascii="Arial" w:eastAsia="Arial" w:hAnsi="Arial" w:cs="Arial"/>
          <w:iCs/>
          <w:color w:val="000000"/>
          <w:lang w:val="en-GB"/>
        </w:rPr>
        <w:t>, Collaborative Partnerships and Capacity-building projects, good quality dissemination plan should include measurable and realistic objectives, a detailed timetable and provide resource planning for the activities to be undertaken. Involving target groups in activities also help</w:t>
      </w:r>
      <w:r w:rsidR="009C3051" w:rsidRPr="004C4EB1">
        <w:rPr>
          <w:rFonts w:ascii="Arial" w:eastAsia="Arial" w:hAnsi="Arial" w:cs="Arial"/>
          <w:iCs/>
          <w:color w:val="000000"/>
          <w:lang w:val="en-GB"/>
        </w:rPr>
        <w:t>s</w:t>
      </w:r>
      <w:r w:rsidRPr="004C4EB1">
        <w:rPr>
          <w:rFonts w:ascii="Arial" w:eastAsia="Arial" w:hAnsi="Arial" w:cs="Arial"/>
          <w:iCs/>
          <w:color w:val="000000"/>
          <w:lang w:val="en-GB"/>
        </w:rPr>
        <w:t xml:space="preserve"> to maximise the use of the project’s results. It is important to set the strategy right from the beginning</w:t>
      </w:r>
      <w:r w:rsidR="009C3051" w:rsidRPr="004C4EB1">
        <w:rPr>
          <w:rFonts w:ascii="Arial" w:eastAsia="Arial" w:hAnsi="Arial" w:cs="Arial"/>
          <w:iCs/>
          <w:color w:val="000000"/>
          <w:lang w:val="en-GB"/>
        </w:rPr>
        <w:t>,</w:t>
      </w:r>
      <w:r w:rsidRPr="004C4EB1">
        <w:rPr>
          <w:rFonts w:ascii="Arial" w:eastAsia="Arial" w:hAnsi="Arial" w:cs="Arial"/>
          <w:iCs/>
          <w:color w:val="000000"/>
          <w:lang w:val="en-GB"/>
        </w:rPr>
        <w:t xml:space="preserve"> as this is the main way that will foster communication with the target audiences. Such a requirement is not foreseen for mobility projects. However, project organisers are invited to communicate the learning outcomes reached by participants in such activities. They should also encourage participants to share with others what they have gained from taking part in the mobility activity. Finally, the dissemination part of the Programme is also supposed to raise the quality of the Programme by stimulating innovative projects and sharing good practices.</w:t>
      </w:r>
    </w:p>
    <w:p w14:paraId="7FE722DB" w14:textId="77777777" w:rsidR="00044854" w:rsidRPr="004C4EB1" w:rsidRDefault="00044854" w:rsidP="004C4EB1">
      <w:pPr>
        <w:pBdr>
          <w:top w:val="nil"/>
          <w:left w:val="nil"/>
          <w:bottom w:val="nil"/>
          <w:right w:val="nil"/>
          <w:between w:val="nil"/>
        </w:pBdr>
        <w:tabs>
          <w:tab w:val="left" w:pos="9214"/>
          <w:tab w:val="left" w:pos="9639"/>
        </w:tabs>
        <w:spacing w:after="0" w:line="360" w:lineRule="auto"/>
        <w:jc w:val="both"/>
        <w:rPr>
          <w:rFonts w:ascii="Arial" w:eastAsia="Arial" w:hAnsi="Arial" w:cs="Arial"/>
          <w:iCs/>
          <w:color w:val="000000"/>
          <w:lang w:val="en-GB"/>
        </w:rPr>
      </w:pPr>
    </w:p>
    <w:p w14:paraId="5403B28A" w14:textId="450C3201" w:rsidR="002C2599" w:rsidRPr="004C4EB1" w:rsidRDefault="00000000" w:rsidP="004C4EB1">
      <w:pPr>
        <w:pBdr>
          <w:top w:val="nil"/>
          <w:left w:val="nil"/>
          <w:bottom w:val="nil"/>
          <w:right w:val="nil"/>
          <w:between w:val="nil"/>
        </w:pBdr>
        <w:tabs>
          <w:tab w:val="left" w:pos="9214"/>
          <w:tab w:val="left" w:pos="9639"/>
        </w:tabs>
        <w:spacing w:after="0" w:line="360" w:lineRule="auto"/>
        <w:jc w:val="both"/>
        <w:rPr>
          <w:rFonts w:ascii="Arial" w:eastAsia="Arial" w:hAnsi="Arial" w:cs="Arial"/>
          <w:iCs/>
          <w:color w:val="000000"/>
          <w:lang w:val="en-GB"/>
        </w:rPr>
      </w:pPr>
      <w:r w:rsidRPr="004C4EB1">
        <w:rPr>
          <w:rFonts w:ascii="Arial" w:eastAsia="Arial" w:hAnsi="Arial" w:cs="Arial"/>
          <w:iCs/>
          <w:color w:val="000000"/>
          <w:lang w:val="en-GB"/>
        </w:rPr>
        <w:t>Communication is a broader concept. It includes information and promotion activities to raise awareness and enhance the visibility of the project’s activities in addition to the dissemination and exploitation of the project results. However, very often</w:t>
      </w:r>
      <w:r w:rsidR="00920E5A" w:rsidRPr="004C4EB1">
        <w:rPr>
          <w:rFonts w:ascii="Arial" w:eastAsia="Arial" w:hAnsi="Arial" w:cs="Arial"/>
          <w:iCs/>
          <w:color w:val="000000"/>
          <w:lang w:val="en-GB"/>
        </w:rPr>
        <w:t>,</w:t>
      </w:r>
      <w:r w:rsidRPr="004C4EB1">
        <w:rPr>
          <w:rFonts w:ascii="Arial" w:eastAsia="Arial" w:hAnsi="Arial" w:cs="Arial"/>
          <w:iCs/>
          <w:color w:val="000000"/>
          <w:lang w:val="en-GB"/>
        </w:rPr>
        <w:t xml:space="preserve"> it is difficult to make a clear distinction between these areas. For this reason, planning an overall strategy framework covering both fields can be a more efficient way to make the most of the available resources. Dissemination and exploitation of results should form a crucial part of any communication activities taking place during the project’s lifetime.”</w:t>
      </w:r>
      <w:r w:rsidRPr="004C4EB1">
        <w:rPr>
          <w:rFonts w:ascii="Arial" w:eastAsia="Arial" w:hAnsi="Arial" w:cs="Arial"/>
          <w:iCs/>
          <w:color w:val="000000"/>
          <w:vertAlign w:val="superscript"/>
          <w:lang w:val="en-GB"/>
        </w:rPr>
        <w:footnoteReference w:id="2"/>
      </w:r>
    </w:p>
    <w:p w14:paraId="2261BCDC" w14:textId="77777777" w:rsidR="002C2599" w:rsidRPr="008A0CD6" w:rsidRDefault="00000000">
      <w:pPr>
        <w:pStyle w:val="Balk1"/>
        <w:tabs>
          <w:tab w:val="left" w:pos="9214"/>
          <w:tab w:val="left" w:pos="9639"/>
        </w:tabs>
        <w:rPr>
          <w:lang w:val="en-GB"/>
        </w:rPr>
      </w:pPr>
      <w:bookmarkStart w:id="3" w:name="_heading=h.1fob9te" w:colFirst="0" w:colLast="0"/>
      <w:bookmarkEnd w:id="3"/>
      <w:r w:rsidRPr="008A0CD6">
        <w:rPr>
          <w:lang w:val="en-GB"/>
        </w:rPr>
        <w:lastRenderedPageBreak/>
        <w:t>Stakeholders</w:t>
      </w:r>
    </w:p>
    <w:p w14:paraId="301BCD82" w14:textId="41D0CF24" w:rsidR="002C2599" w:rsidRPr="008A0CD6" w:rsidRDefault="00000000" w:rsidP="004C4EB1">
      <w:pPr>
        <w:tabs>
          <w:tab w:val="left" w:pos="9214"/>
          <w:tab w:val="left" w:pos="9639"/>
        </w:tabs>
        <w:spacing w:after="0" w:line="360" w:lineRule="auto"/>
        <w:rPr>
          <w:rFonts w:ascii="Arial" w:eastAsia="Arial" w:hAnsi="Arial" w:cs="Arial"/>
          <w:color w:val="000000"/>
          <w:lang w:val="en-GB"/>
        </w:rPr>
      </w:pPr>
      <w:r w:rsidRPr="008A0CD6">
        <w:rPr>
          <w:rFonts w:ascii="Arial" w:eastAsia="Arial" w:hAnsi="Arial" w:cs="Arial"/>
          <w:color w:val="000000"/>
          <w:lang w:val="en-GB"/>
        </w:rPr>
        <w:t>Each participating organisation select</w:t>
      </w:r>
      <w:r w:rsidR="004C4EB1">
        <w:rPr>
          <w:rFonts w:ascii="Arial" w:eastAsia="Arial" w:hAnsi="Arial" w:cs="Arial"/>
          <w:color w:val="000000"/>
          <w:lang w:val="en-GB"/>
        </w:rPr>
        <w:t>s</w:t>
      </w:r>
      <w:r w:rsidRPr="008A0CD6">
        <w:rPr>
          <w:rFonts w:ascii="Arial" w:eastAsia="Arial" w:hAnsi="Arial" w:cs="Arial"/>
          <w:color w:val="000000"/>
          <w:lang w:val="en-GB"/>
        </w:rPr>
        <w:t xml:space="preserve"> its own group of stakeholders, which </w:t>
      </w:r>
      <w:r w:rsidR="00A2155B">
        <w:rPr>
          <w:rFonts w:ascii="Arial" w:eastAsia="Arial" w:hAnsi="Arial" w:cs="Arial"/>
          <w:color w:val="000000"/>
          <w:lang w:val="en-GB"/>
        </w:rPr>
        <w:t>is</w:t>
      </w:r>
      <w:r w:rsidRPr="008A0CD6">
        <w:rPr>
          <w:rFonts w:ascii="Arial" w:eastAsia="Arial" w:hAnsi="Arial" w:cs="Arial"/>
          <w:color w:val="000000"/>
          <w:lang w:val="en-GB"/>
        </w:rPr>
        <w:t xml:space="preserve"> in line with </w:t>
      </w:r>
      <w:r w:rsidR="004C4EB1">
        <w:rPr>
          <w:rFonts w:ascii="Arial" w:eastAsia="Arial" w:hAnsi="Arial" w:cs="Arial"/>
          <w:color w:val="000000"/>
          <w:lang w:val="en-GB"/>
        </w:rPr>
        <w:t>its</w:t>
      </w:r>
      <w:r w:rsidRPr="008A0CD6">
        <w:rPr>
          <w:rFonts w:ascii="Arial" w:eastAsia="Arial" w:hAnsi="Arial" w:cs="Arial"/>
          <w:color w:val="000000"/>
          <w:lang w:val="en-GB"/>
        </w:rPr>
        <w:t xml:space="preserve"> own organisation’s objectives and strategies. </w:t>
      </w:r>
      <w:r w:rsidR="004C4EB1">
        <w:rPr>
          <w:rFonts w:ascii="Arial" w:eastAsia="Arial" w:hAnsi="Arial" w:cs="Arial"/>
          <w:color w:val="000000"/>
          <w:lang w:val="en-GB"/>
        </w:rPr>
        <w:t xml:space="preserve"> </w:t>
      </w:r>
      <w:r w:rsidRPr="008A0CD6">
        <w:rPr>
          <w:rFonts w:ascii="Arial" w:eastAsia="Arial" w:hAnsi="Arial" w:cs="Arial"/>
          <w:color w:val="000000"/>
          <w:lang w:val="en-GB"/>
        </w:rPr>
        <w:t xml:space="preserve">Stakeholders are parties (i.e. institutions, organisations and individuals) who are interested in or affected by the project. </w:t>
      </w:r>
    </w:p>
    <w:p w14:paraId="3B4A4FF3" w14:textId="77777777" w:rsidR="004C4EB1" w:rsidRDefault="004C4EB1" w:rsidP="004C4EB1">
      <w:pPr>
        <w:tabs>
          <w:tab w:val="left" w:pos="9214"/>
          <w:tab w:val="left" w:pos="9639"/>
        </w:tabs>
        <w:spacing w:after="0" w:line="360" w:lineRule="auto"/>
        <w:rPr>
          <w:rFonts w:ascii="Arial" w:eastAsia="Arial" w:hAnsi="Arial" w:cs="Arial"/>
          <w:color w:val="000000"/>
          <w:lang w:val="en-GB"/>
        </w:rPr>
      </w:pPr>
    </w:p>
    <w:p w14:paraId="35A7BDF5" w14:textId="2922E8D1" w:rsidR="002C2599" w:rsidRPr="008A0CD6" w:rsidRDefault="00000000" w:rsidP="004C4EB1">
      <w:pPr>
        <w:tabs>
          <w:tab w:val="left" w:pos="9214"/>
          <w:tab w:val="left" w:pos="9639"/>
        </w:tabs>
        <w:spacing w:after="0" w:line="360" w:lineRule="auto"/>
        <w:rPr>
          <w:rFonts w:ascii="Arial" w:eastAsia="Arial" w:hAnsi="Arial" w:cs="Arial"/>
          <w:color w:val="000000"/>
          <w:lang w:val="en-GB"/>
        </w:rPr>
      </w:pPr>
      <w:r w:rsidRPr="008A0CD6">
        <w:rPr>
          <w:rFonts w:ascii="Arial" w:eastAsia="Arial" w:hAnsi="Arial" w:cs="Arial"/>
          <w:color w:val="000000"/>
          <w:lang w:val="en-GB"/>
        </w:rPr>
        <w:t>According to the Project description, SMARTDEMA objectives are the following:</w:t>
      </w:r>
    </w:p>
    <w:p w14:paraId="0E4FDECC" w14:textId="77777777" w:rsidR="004C4EB1" w:rsidRDefault="004C4EB1" w:rsidP="004C4EB1">
      <w:pPr>
        <w:spacing w:after="0" w:line="360" w:lineRule="auto"/>
        <w:rPr>
          <w:rFonts w:ascii="Arial" w:eastAsia="Arial" w:hAnsi="Arial" w:cs="Arial"/>
          <w:b/>
          <w:bCs/>
          <w:color w:val="000000"/>
          <w:lang w:val="en-GB"/>
        </w:rPr>
      </w:pPr>
    </w:p>
    <w:p w14:paraId="4EC299E6" w14:textId="04AA24BB" w:rsidR="00920E5A" w:rsidRDefault="00000000" w:rsidP="004C4EB1">
      <w:pPr>
        <w:spacing w:after="0" w:line="360" w:lineRule="auto"/>
        <w:rPr>
          <w:rFonts w:ascii="Arial" w:eastAsia="Arial" w:hAnsi="Arial" w:cs="Arial"/>
          <w:b/>
          <w:bCs/>
          <w:color w:val="000000"/>
          <w:lang w:val="en-GB"/>
        </w:rPr>
      </w:pPr>
      <w:r w:rsidRPr="004C4EB1">
        <w:rPr>
          <w:rFonts w:ascii="Arial" w:eastAsia="Arial" w:hAnsi="Arial" w:cs="Arial"/>
          <w:b/>
          <w:bCs/>
          <w:color w:val="000000"/>
          <w:lang w:val="en-GB"/>
        </w:rPr>
        <w:t>The project objectives are:</w:t>
      </w:r>
      <w:r w:rsidRPr="004C4EB1">
        <w:rPr>
          <w:rFonts w:ascii="Arial" w:eastAsia="Arial" w:hAnsi="Arial" w:cs="Arial"/>
          <w:b/>
          <w:bCs/>
          <w:color w:val="000000"/>
          <w:lang w:val="en-GB"/>
        </w:rPr>
        <w:br/>
      </w:r>
      <w:r w:rsidRPr="00920E5A">
        <w:rPr>
          <w:rFonts w:ascii="Arial" w:eastAsia="Arial" w:hAnsi="Arial" w:cs="Arial"/>
          <w:b/>
          <w:bCs/>
          <w:color w:val="000000"/>
          <w:lang w:val="en-GB"/>
        </w:rPr>
        <w:t>1.</w:t>
      </w:r>
      <w:r w:rsidR="00920E5A">
        <w:rPr>
          <w:rFonts w:ascii="Arial" w:eastAsia="Arial" w:hAnsi="Arial" w:cs="Arial"/>
          <w:color w:val="000000"/>
          <w:lang w:val="en-GB"/>
        </w:rPr>
        <w:t xml:space="preserve"> </w:t>
      </w:r>
      <w:r w:rsidRPr="008A0CD6">
        <w:rPr>
          <w:rFonts w:ascii="Arial" w:eastAsia="Arial" w:hAnsi="Arial" w:cs="Arial"/>
          <w:color w:val="000000"/>
          <w:lang w:val="en-GB"/>
        </w:rPr>
        <w:t>Generate a Seamless integration of the tourism ecosystem to deliver a new mobile experience</w:t>
      </w:r>
      <w:r w:rsidR="00920E5A">
        <w:rPr>
          <w:rFonts w:ascii="Arial" w:eastAsia="Arial" w:hAnsi="Arial" w:cs="Arial"/>
          <w:color w:val="000000"/>
          <w:lang w:val="en-GB"/>
        </w:rPr>
        <w:t xml:space="preserve"> </w:t>
      </w:r>
      <w:r w:rsidRPr="008A0CD6">
        <w:rPr>
          <w:rFonts w:ascii="Arial" w:eastAsia="Arial" w:hAnsi="Arial" w:cs="Arial"/>
          <w:color w:val="000000"/>
          <w:lang w:val="en-GB"/>
        </w:rPr>
        <w:t>involving the educational sector and citizens to co-create a uni</w:t>
      </w:r>
      <w:r w:rsidR="008A0CD6">
        <w:rPr>
          <w:rFonts w:ascii="Arial" w:eastAsia="Arial" w:hAnsi="Arial" w:cs="Arial"/>
          <w:color w:val="000000"/>
          <w:lang w:val="en-GB"/>
        </w:rPr>
        <w:t>q</w:t>
      </w:r>
      <w:r w:rsidRPr="008A0CD6">
        <w:rPr>
          <w:rFonts w:ascii="Arial" w:eastAsia="Arial" w:hAnsi="Arial" w:cs="Arial"/>
          <w:color w:val="000000"/>
          <w:lang w:val="en-GB"/>
        </w:rPr>
        <w:t>ue mobile experience</w:t>
      </w:r>
      <w:r w:rsidR="008A0CD6">
        <w:rPr>
          <w:rFonts w:ascii="Arial" w:eastAsia="Arial" w:hAnsi="Arial" w:cs="Arial"/>
          <w:color w:val="000000"/>
          <w:lang w:val="en-GB"/>
        </w:rPr>
        <w:t xml:space="preserve"> </w:t>
      </w:r>
      <w:r w:rsidRPr="008A0CD6">
        <w:rPr>
          <w:rFonts w:ascii="Arial" w:eastAsia="Arial" w:hAnsi="Arial" w:cs="Arial"/>
          <w:color w:val="000000"/>
          <w:lang w:val="en-GB"/>
        </w:rPr>
        <w:t>to attract new visitors.</w:t>
      </w:r>
    </w:p>
    <w:p w14:paraId="783CCC8D" w14:textId="77777777" w:rsidR="004C4EB1" w:rsidRDefault="004C4EB1" w:rsidP="004C4EB1">
      <w:pPr>
        <w:spacing w:after="0" w:line="360" w:lineRule="auto"/>
        <w:rPr>
          <w:rFonts w:ascii="Arial" w:eastAsia="Arial" w:hAnsi="Arial" w:cs="Arial"/>
          <w:b/>
          <w:bCs/>
          <w:color w:val="000000"/>
          <w:lang w:val="en-GB"/>
        </w:rPr>
      </w:pPr>
    </w:p>
    <w:p w14:paraId="296AC9DE" w14:textId="3294242E" w:rsidR="00920E5A" w:rsidRDefault="00000000" w:rsidP="004C4EB1">
      <w:pPr>
        <w:spacing w:after="0" w:line="360" w:lineRule="auto"/>
        <w:rPr>
          <w:rFonts w:ascii="Arial" w:eastAsia="Arial" w:hAnsi="Arial" w:cs="Arial"/>
          <w:b/>
          <w:bCs/>
          <w:color w:val="000000"/>
          <w:lang w:val="en-GB"/>
        </w:rPr>
      </w:pPr>
      <w:r w:rsidRPr="00920E5A">
        <w:rPr>
          <w:rFonts w:ascii="Arial" w:eastAsia="Arial" w:hAnsi="Arial" w:cs="Arial"/>
          <w:b/>
          <w:bCs/>
          <w:color w:val="000000"/>
          <w:lang w:val="en-GB"/>
        </w:rPr>
        <w:t>2.</w:t>
      </w:r>
      <w:r w:rsidR="008A0CD6">
        <w:rPr>
          <w:rFonts w:ascii="Arial" w:eastAsia="Arial" w:hAnsi="Arial" w:cs="Arial"/>
          <w:color w:val="000000"/>
          <w:lang w:val="en-GB"/>
        </w:rPr>
        <w:t xml:space="preserve"> </w:t>
      </w:r>
      <w:r w:rsidRPr="008A0CD6">
        <w:rPr>
          <w:rFonts w:ascii="Arial" w:eastAsia="Arial" w:hAnsi="Arial" w:cs="Arial"/>
          <w:color w:val="000000"/>
          <w:lang w:val="en-GB"/>
        </w:rPr>
        <w:t xml:space="preserve">Design and implement a new Destination Management training - SMARTDEMA - based on SMART TOURISM at </w:t>
      </w:r>
      <w:r w:rsidR="004C4EB1">
        <w:rPr>
          <w:rFonts w:ascii="Arial" w:eastAsia="Arial" w:hAnsi="Arial" w:cs="Arial"/>
          <w:color w:val="000000"/>
          <w:lang w:val="en-GB"/>
        </w:rPr>
        <w:t xml:space="preserve">the </w:t>
      </w:r>
      <w:r w:rsidRPr="008A0CD6">
        <w:rPr>
          <w:rFonts w:ascii="Arial" w:eastAsia="Arial" w:hAnsi="Arial" w:cs="Arial"/>
          <w:color w:val="000000"/>
          <w:lang w:val="en-GB"/>
        </w:rPr>
        <w:t>University level but impacting an extensive local sta</w:t>
      </w:r>
      <w:r w:rsidR="008A0CD6">
        <w:rPr>
          <w:rFonts w:ascii="Arial" w:eastAsia="Arial" w:hAnsi="Arial" w:cs="Arial"/>
          <w:color w:val="000000"/>
          <w:lang w:val="en-GB"/>
        </w:rPr>
        <w:t>k</w:t>
      </w:r>
      <w:r w:rsidRPr="008A0CD6">
        <w:rPr>
          <w:rFonts w:ascii="Arial" w:eastAsia="Arial" w:hAnsi="Arial" w:cs="Arial"/>
          <w:color w:val="000000"/>
          <w:lang w:val="en-GB"/>
        </w:rPr>
        <w:t>eholder map.</w:t>
      </w:r>
      <w:r w:rsidR="008A0CD6">
        <w:rPr>
          <w:rFonts w:ascii="Arial" w:eastAsia="Arial" w:hAnsi="Arial" w:cs="Arial"/>
          <w:color w:val="000000"/>
          <w:lang w:val="en-GB"/>
        </w:rPr>
        <w:t xml:space="preserve"> </w:t>
      </w:r>
      <w:r w:rsidRPr="008A0CD6">
        <w:rPr>
          <w:rFonts w:ascii="Arial" w:eastAsia="Arial" w:hAnsi="Arial" w:cs="Arial"/>
          <w:color w:val="000000"/>
          <w:lang w:val="en-GB"/>
        </w:rPr>
        <w:t xml:space="preserve">The new training is a </w:t>
      </w:r>
      <w:r w:rsidR="008A0CD6">
        <w:rPr>
          <w:rFonts w:ascii="Arial" w:eastAsia="Arial" w:hAnsi="Arial" w:cs="Arial"/>
          <w:color w:val="000000"/>
          <w:lang w:val="en-GB"/>
        </w:rPr>
        <w:t>“</w:t>
      </w:r>
      <w:r w:rsidRPr="008A0CD6">
        <w:rPr>
          <w:rFonts w:ascii="Arial" w:eastAsia="Arial" w:hAnsi="Arial" w:cs="Arial"/>
          <w:color w:val="000000"/>
          <w:lang w:val="en-GB"/>
        </w:rPr>
        <w:t>mindset change</w:t>
      </w:r>
      <w:r w:rsidR="008A0CD6">
        <w:rPr>
          <w:rFonts w:ascii="Arial" w:eastAsia="Arial" w:hAnsi="Arial" w:cs="Arial"/>
          <w:color w:val="000000"/>
          <w:lang w:val="en-GB"/>
        </w:rPr>
        <w:t>”</w:t>
      </w:r>
      <w:r w:rsidRPr="008A0CD6">
        <w:rPr>
          <w:rFonts w:ascii="Arial" w:eastAsia="Arial" w:hAnsi="Arial" w:cs="Arial"/>
          <w:color w:val="000000"/>
          <w:lang w:val="en-GB"/>
        </w:rPr>
        <w:t xml:space="preserve"> in education and learning because Destination Management starts from the production of a uni</w:t>
      </w:r>
      <w:r w:rsidR="008A0CD6">
        <w:rPr>
          <w:rFonts w:ascii="Arial" w:eastAsia="Arial" w:hAnsi="Arial" w:cs="Arial"/>
          <w:color w:val="000000"/>
          <w:lang w:val="en-GB"/>
        </w:rPr>
        <w:t>q</w:t>
      </w:r>
      <w:r w:rsidRPr="008A0CD6">
        <w:rPr>
          <w:rFonts w:ascii="Arial" w:eastAsia="Arial" w:hAnsi="Arial" w:cs="Arial"/>
          <w:color w:val="000000"/>
          <w:lang w:val="en-GB"/>
        </w:rPr>
        <w:t>ue service experience that does not exist today</w:t>
      </w:r>
      <w:r w:rsidR="008A0CD6">
        <w:rPr>
          <w:rFonts w:ascii="Arial" w:eastAsia="Arial" w:hAnsi="Arial" w:cs="Arial"/>
          <w:color w:val="000000"/>
          <w:lang w:val="en-GB"/>
        </w:rPr>
        <w:t xml:space="preserve"> </w:t>
      </w:r>
      <w:r w:rsidRPr="008A0CD6">
        <w:rPr>
          <w:rFonts w:ascii="Arial" w:eastAsia="Arial" w:hAnsi="Arial" w:cs="Arial"/>
          <w:color w:val="000000"/>
          <w:lang w:val="en-GB"/>
        </w:rPr>
        <w:t>in Izmir and Ljubljana. It is virtual SMART Destination Management based on content created by the citizens for the tourist.</w:t>
      </w:r>
    </w:p>
    <w:p w14:paraId="0739DF7B" w14:textId="77777777" w:rsidR="004C4EB1" w:rsidRDefault="004C4EB1" w:rsidP="004C4EB1">
      <w:pPr>
        <w:spacing w:after="0" w:line="360" w:lineRule="auto"/>
        <w:rPr>
          <w:rFonts w:ascii="Arial" w:eastAsia="Arial" w:hAnsi="Arial" w:cs="Arial"/>
          <w:b/>
          <w:bCs/>
          <w:color w:val="000000"/>
          <w:lang w:val="en-GB"/>
        </w:rPr>
      </w:pPr>
    </w:p>
    <w:p w14:paraId="211377D1" w14:textId="4F80473D" w:rsidR="00920E5A" w:rsidRDefault="00000000" w:rsidP="004C4EB1">
      <w:pPr>
        <w:spacing w:after="0" w:line="360" w:lineRule="auto"/>
        <w:rPr>
          <w:rFonts w:ascii="Arial" w:eastAsia="Arial" w:hAnsi="Arial" w:cs="Arial"/>
          <w:b/>
          <w:bCs/>
          <w:color w:val="000000"/>
          <w:lang w:val="en-GB"/>
        </w:rPr>
      </w:pPr>
      <w:r w:rsidRPr="00920E5A">
        <w:rPr>
          <w:rFonts w:ascii="Arial" w:eastAsia="Arial" w:hAnsi="Arial" w:cs="Arial"/>
          <w:b/>
          <w:bCs/>
          <w:color w:val="000000"/>
          <w:lang w:val="en-GB"/>
        </w:rPr>
        <w:t>3.</w:t>
      </w:r>
      <w:r w:rsidRPr="008A0CD6">
        <w:rPr>
          <w:rFonts w:ascii="Arial" w:eastAsia="Arial" w:hAnsi="Arial" w:cs="Arial"/>
          <w:color w:val="000000"/>
          <w:lang w:val="en-GB"/>
        </w:rPr>
        <w:t xml:space="preserve"> </w:t>
      </w:r>
      <w:r w:rsidR="008A0CD6">
        <w:rPr>
          <w:rFonts w:ascii="Arial" w:eastAsia="Arial" w:hAnsi="Arial" w:cs="Arial"/>
          <w:color w:val="000000"/>
          <w:lang w:val="en-GB"/>
        </w:rPr>
        <w:t>B</w:t>
      </w:r>
      <w:r w:rsidRPr="008A0CD6">
        <w:rPr>
          <w:rFonts w:ascii="Arial" w:eastAsia="Arial" w:hAnsi="Arial" w:cs="Arial"/>
          <w:color w:val="000000"/>
          <w:lang w:val="en-GB"/>
        </w:rPr>
        <w:t>uild a lin</w:t>
      </w:r>
      <w:r w:rsidR="008A0CD6">
        <w:rPr>
          <w:rFonts w:ascii="Arial" w:eastAsia="Arial" w:hAnsi="Arial" w:cs="Arial"/>
          <w:color w:val="000000"/>
          <w:lang w:val="en-GB"/>
        </w:rPr>
        <w:t>k</w:t>
      </w:r>
      <w:r w:rsidRPr="008A0CD6">
        <w:rPr>
          <w:rFonts w:ascii="Arial" w:eastAsia="Arial" w:hAnsi="Arial" w:cs="Arial"/>
          <w:color w:val="000000"/>
          <w:lang w:val="en-GB"/>
        </w:rPr>
        <w:t xml:space="preserve"> between Universities, Foca District National Ed</w:t>
      </w:r>
      <w:r w:rsidR="008A0CD6">
        <w:rPr>
          <w:rFonts w:ascii="Arial" w:eastAsia="Arial" w:hAnsi="Arial" w:cs="Arial"/>
          <w:color w:val="000000"/>
          <w:lang w:val="en-GB"/>
        </w:rPr>
        <w:t>ucation</w:t>
      </w:r>
      <w:r w:rsidRPr="008A0CD6">
        <w:rPr>
          <w:rFonts w:ascii="Arial" w:eastAsia="Arial" w:hAnsi="Arial" w:cs="Arial"/>
          <w:color w:val="000000"/>
          <w:lang w:val="en-GB"/>
        </w:rPr>
        <w:t xml:space="preserve"> Dir</w:t>
      </w:r>
      <w:r w:rsidR="008A0CD6">
        <w:rPr>
          <w:rFonts w:ascii="Arial" w:eastAsia="Arial" w:hAnsi="Arial" w:cs="Arial"/>
          <w:color w:val="000000"/>
          <w:lang w:val="en-GB"/>
        </w:rPr>
        <w:t>ectorate</w:t>
      </w:r>
      <w:r w:rsidRPr="008A0CD6">
        <w:rPr>
          <w:rFonts w:ascii="Arial" w:eastAsia="Arial" w:hAnsi="Arial" w:cs="Arial"/>
          <w:color w:val="000000"/>
          <w:lang w:val="en-GB"/>
        </w:rPr>
        <w:t xml:space="preserve"> and citizens to develop local geo-referenced stories enabling the visitors to experience cultural shared related</w:t>
      </w:r>
      <w:r w:rsidR="008A0CD6">
        <w:rPr>
          <w:rFonts w:ascii="Arial" w:eastAsia="Arial" w:hAnsi="Arial" w:cs="Arial"/>
          <w:color w:val="000000"/>
          <w:lang w:val="en-GB"/>
        </w:rPr>
        <w:t xml:space="preserve"> </w:t>
      </w:r>
      <w:r w:rsidRPr="008A0CD6">
        <w:rPr>
          <w:rFonts w:ascii="Arial" w:eastAsia="Arial" w:hAnsi="Arial" w:cs="Arial"/>
          <w:color w:val="000000"/>
          <w:lang w:val="en-GB"/>
        </w:rPr>
        <w:t>values.</w:t>
      </w:r>
    </w:p>
    <w:p w14:paraId="5D1C7512" w14:textId="77777777" w:rsidR="004C4EB1" w:rsidRDefault="004C4EB1" w:rsidP="004C4EB1">
      <w:pPr>
        <w:spacing w:after="0" w:line="360" w:lineRule="auto"/>
        <w:rPr>
          <w:rFonts w:ascii="Arial" w:eastAsia="Arial" w:hAnsi="Arial" w:cs="Arial"/>
          <w:b/>
          <w:bCs/>
          <w:color w:val="000000"/>
          <w:lang w:val="en-GB"/>
        </w:rPr>
      </w:pPr>
    </w:p>
    <w:p w14:paraId="2ADCCA66" w14:textId="77777777" w:rsidR="004C4EB1" w:rsidRDefault="00000000" w:rsidP="004C4EB1">
      <w:pPr>
        <w:spacing w:after="0" w:line="360" w:lineRule="auto"/>
        <w:rPr>
          <w:rFonts w:ascii="Arial" w:eastAsia="Arial" w:hAnsi="Arial" w:cs="Arial"/>
          <w:b/>
          <w:bCs/>
          <w:color w:val="000000"/>
          <w:lang w:val="en-GB"/>
        </w:rPr>
      </w:pPr>
      <w:r w:rsidRPr="00920E5A">
        <w:rPr>
          <w:rFonts w:ascii="Arial" w:eastAsia="Arial" w:hAnsi="Arial" w:cs="Arial"/>
          <w:b/>
          <w:bCs/>
          <w:color w:val="000000"/>
          <w:lang w:val="en-GB"/>
        </w:rPr>
        <w:t>4.</w:t>
      </w:r>
      <w:r w:rsidRPr="008A0CD6">
        <w:rPr>
          <w:rFonts w:ascii="Arial" w:eastAsia="Arial" w:hAnsi="Arial" w:cs="Arial"/>
          <w:color w:val="000000"/>
          <w:lang w:val="en-GB"/>
        </w:rPr>
        <w:t>The implementation of SMALL DATA analysis training to ma</w:t>
      </w:r>
      <w:r w:rsidR="008A0CD6">
        <w:rPr>
          <w:rFonts w:ascii="Arial" w:eastAsia="Arial" w:hAnsi="Arial" w:cs="Arial"/>
          <w:color w:val="000000"/>
          <w:lang w:val="en-GB"/>
        </w:rPr>
        <w:t>k</w:t>
      </w:r>
      <w:r w:rsidRPr="008A0CD6">
        <w:rPr>
          <w:rFonts w:ascii="Arial" w:eastAsia="Arial" w:hAnsi="Arial" w:cs="Arial"/>
          <w:color w:val="000000"/>
          <w:lang w:val="en-GB"/>
        </w:rPr>
        <w:t>e Destination Management with specific thematic maps enabling to visualize new DATA</w:t>
      </w:r>
      <w:r w:rsidRPr="008A0CD6">
        <w:rPr>
          <w:rFonts w:ascii="Arial" w:eastAsia="Arial" w:hAnsi="Arial" w:cs="Arial"/>
          <w:color w:val="000000"/>
          <w:lang w:val="en-GB"/>
        </w:rPr>
        <w:br/>
      </w:r>
    </w:p>
    <w:p w14:paraId="7D18D794" w14:textId="77777777" w:rsidR="004C4EB1" w:rsidRDefault="0034681D" w:rsidP="004C4EB1">
      <w:pPr>
        <w:spacing w:after="0" w:line="360" w:lineRule="auto"/>
        <w:rPr>
          <w:rFonts w:ascii="Arial" w:eastAsia="Arial" w:hAnsi="Arial" w:cs="Arial"/>
          <w:b/>
          <w:bCs/>
          <w:color w:val="000000"/>
          <w:lang w:val="en-GB"/>
        </w:rPr>
      </w:pPr>
      <w:r w:rsidRPr="00920E5A">
        <w:rPr>
          <w:rFonts w:ascii="Arial" w:eastAsia="Arial" w:hAnsi="Arial" w:cs="Arial"/>
          <w:b/>
          <w:bCs/>
          <w:color w:val="000000"/>
          <w:lang w:val="en-GB"/>
        </w:rPr>
        <w:t>5</w:t>
      </w:r>
      <w:r w:rsidR="00000000" w:rsidRPr="00920E5A">
        <w:rPr>
          <w:rFonts w:ascii="Arial" w:eastAsia="Arial" w:hAnsi="Arial" w:cs="Arial"/>
          <w:b/>
          <w:bCs/>
          <w:color w:val="000000"/>
          <w:lang w:val="en-GB"/>
        </w:rPr>
        <w:t>.</w:t>
      </w:r>
      <w:r w:rsidR="00000000" w:rsidRPr="008A0CD6">
        <w:rPr>
          <w:rFonts w:ascii="Arial" w:eastAsia="Arial" w:hAnsi="Arial" w:cs="Arial"/>
          <w:color w:val="000000"/>
          <w:lang w:val="en-GB"/>
        </w:rPr>
        <w:t xml:space="preserve"> Develop and create the mobile Apps features and multilingual interface used to create a mobile content generation in the native language facilitating its use for the visitors</w:t>
      </w:r>
      <w:r w:rsidR="00920E5A">
        <w:rPr>
          <w:rFonts w:ascii="Arial" w:eastAsia="Arial" w:hAnsi="Arial" w:cs="Arial"/>
          <w:color w:val="000000"/>
          <w:lang w:val="en-GB"/>
        </w:rPr>
        <w:t xml:space="preserve"> and </w:t>
      </w:r>
      <w:r w:rsidR="00000000" w:rsidRPr="008A0CD6">
        <w:rPr>
          <w:rFonts w:ascii="Arial" w:eastAsia="Arial" w:hAnsi="Arial" w:cs="Arial"/>
          <w:color w:val="000000"/>
          <w:lang w:val="en-GB"/>
        </w:rPr>
        <w:t>improving</w:t>
      </w:r>
      <w:r w:rsidR="008A0CD6">
        <w:rPr>
          <w:rFonts w:ascii="Arial" w:eastAsia="Arial" w:hAnsi="Arial" w:cs="Arial"/>
          <w:color w:val="000000"/>
          <w:lang w:val="en-GB"/>
        </w:rPr>
        <w:t xml:space="preserve"> </w:t>
      </w:r>
      <w:r w:rsidR="00000000" w:rsidRPr="008A0CD6">
        <w:rPr>
          <w:rFonts w:ascii="Arial" w:eastAsia="Arial" w:hAnsi="Arial" w:cs="Arial"/>
          <w:color w:val="000000"/>
          <w:lang w:val="en-GB"/>
        </w:rPr>
        <w:t>the user experience.</w:t>
      </w:r>
      <w:r w:rsidR="00000000" w:rsidRPr="008A0CD6">
        <w:rPr>
          <w:rFonts w:ascii="Arial" w:eastAsia="Arial" w:hAnsi="Arial" w:cs="Arial"/>
          <w:color w:val="000000"/>
          <w:lang w:val="en-GB"/>
        </w:rPr>
        <w:br/>
      </w:r>
    </w:p>
    <w:p w14:paraId="58A2342A" w14:textId="783578A7" w:rsidR="00920E5A" w:rsidRDefault="0034681D" w:rsidP="004C4EB1">
      <w:pPr>
        <w:spacing w:after="0" w:line="360" w:lineRule="auto"/>
        <w:rPr>
          <w:rFonts w:ascii="Arial" w:eastAsia="Arial" w:hAnsi="Arial" w:cs="Arial"/>
          <w:color w:val="000000"/>
          <w:lang w:val="en-GB"/>
        </w:rPr>
      </w:pPr>
      <w:r w:rsidRPr="00920E5A">
        <w:rPr>
          <w:rFonts w:ascii="Arial" w:eastAsia="Arial" w:hAnsi="Arial" w:cs="Arial"/>
          <w:b/>
          <w:bCs/>
          <w:color w:val="000000"/>
          <w:lang w:val="en-GB"/>
        </w:rPr>
        <w:t>6</w:t>
      </w:r>
      <w:r w:rsidR="00000000" w:rsidRPr="00920E5A">
        <w:rPr>
          <w:rFonts w:ascii="Arial" w:eastAsia="Arial" w:hAnsi="Arial" w:cs="Arial"/>
          <w:b/>
          <w:bCs/>
          <w:color w:val="000000"/>
          <w:lang w:val="en-GB"/>
        </w:rPr>
        <w:t>.</w:t>
      </w:r>
      <w:r w:rsidR="00000000" w:rsidRPr="008A0CD6">
        <w:rPr>
          <w:rFonts w:ascii="Arial" w:eastAsia="Arial" w:hAnsi="Arial" w:cs="Arial"/>
          <w:color w:val="000000"/>
          <w:lang w:val="en-GB"/>
        </w:rPr>
        <w:t xml:space="preserve"> Design and implement two new </w:t>
      </w:r>
      <w:r>
        <w:rPr>
          <w:rFonts w:ascii="Arial" w:eastAsia="Arial" w:hAnsi="Arial" w:cs="Arial"/>
          <w:color w:val="000000"/>
          <w:lang w:val="en-GB"/>
        </w:rPr>
        <w:t>V</w:t>
      </w:r>
      <w:r w:rsidR="00000000" w:rsidRPr="008A0CD6">
        <w:rPr>
          <w:rFonts w:ascii="Arial" w:eastAsia="Arial" w:hAnsi="Arial" w:cs="Arial"/>
          <w:color w:val="000000"/>
          <w:lang w:val="en-GB"/>
        </w:rPr>
        <w:t xml:space="preserve">irtual professions (as </w:t>
      </w:r>
      <w:r>
        <w:rPr>
          <w:rFonts w:ascii="Arial" w:eastAsia="Arial" w:hAnsi="Arial" w:cs="Arial"/>
          <w:color w:val="000000"/>
          <w:lang w:val="en-GB"/>
        </w:rPr>
        <w:t>5</w:t>
      </w:r>
      <w:r w:rsidR="00000000" w:rsidRPr="008A0CD6">
        <w:rPr>
          <w:rFonts w:ascii="Arial" w:eastAsia="Arial" w:hAnsi="Arial" w:cs="Arial"/>
          <w:color w:val="000000"/>
          <w:lang w:val="en-GB"/>
        </w:rPr>
        <w:t>0</w:t>
      </w:r>
      <w:r>
        <w:rPr>
          <w:rFonts w:ascii="Arial" w:eastAsia="Arial" w:hAnsi="Arial" w:cs="Arial"/>
          <w:color w:val="000000"/>
          <w:lang w:val="en-GB"/>
        </w:rPr>
        <w:t>%</w:t>
      </w:r>
      <w:r w:rsidR="00000000" w:rsidRPr="008A0CD6">
        <w:rPr>
          <w:rFonts w:ascii="Arial" w:eastAsia="Arial" w:hAnsi="Arial" w:cs="Arial"/>
          <w:color w:val="000000"/>
          <w:lang w:val="en-GB"/>
        </w:rPr>
        <w:t xml:space="preserve"> of the SMARTDEMA training) in Tur</w:t>
      </w:r>
      <w:r w:rsidR="008A0CD6">
        <w:rPr>
          <w:rFonts w:ascii="Arial" w:eastAsia="Arial" w:hAnsi="Arial" w:cs="Arial"/>
          <w:color w:val="000000"/>
          <w:lang w:val="en-GB"/>
        </w:rPr>
        <w:t>k</w:t>
      </w:r>
      <w:r w:rsidR="00000000" w:rsidRPr="008A0CD6">
        <w:rPr>
          <w:rFonts w:ascii="Arial" w:eastAsia="Arial" w:hAnsi="Arial" w:cs="Arial"/>
          <w:color w:val="000000"/>
          <w:lang w:val="en-GB"/>
        </w:rPr>
        <w:t>ey and Slovenia to manage through the App the gamifying experience of the cities.</w:t>
      </w:r>
      <w:r>
        <w:rPr>
          <w:rFonts w:ascii="Arial" w:eastAsia="Arial" w:hAnsi="Arial" w:cs="Arial"/>
          <w:color w:val="000000"/>
          <w:lang w:val="en-GB"/>
        </w:rPr>
        <w:t xml:space="preserve"> </w:t>
      </w:r>
      <w:r w:rsidR="00000000" w:rsidRPr="008A0CD6">
        <w:rPr>
          <w:rFonts w:ascii="Arial" w:eastAsia="Arial" w:hAnsi="Arial" w:cs="Arial"/>
          <w:color w:val="000000"/>
          <w:lang w:val="en-GB"/>
        </w:rPr>
        <w:t xml:space="preserve">The </w:t>
      </w:r>
      <w:r w:rsidR="008A0CD6">
        <w:rPr>
          <w:rFonts w:ascii="Arial" w:eastAsia="Arial" w:hAnsi="Arial" w:cs="Arial"/>
          <w:color w:val="000000"/>
          <w:lang w:val="en-GB"/>
        </w:rPr>
        <w:t>V</w:t>
      </w:r>
      <w:r w:rsidR="00000000" w:rsidRPr="008A0CD6">
        <w:rPr>
          <w:rFonts w:ascii="Arial" w:eastAsia="Arial" w:hAnsi="Arial" w:cs="Arial"/>
          <w:color w:val="000000"/>
          <w:lang w:val="en-GB"/>
        </w:rPr>
        <w:t>irtual Destination Manager (</w:t>
      </w:r>
      <w:r w:rsidR="008A0CD6">
        <w:rPr>
          <w:rFonts w:ascii="Arial" w:eastAsia="Arial" w:hAnsi="Arial" w:cs="Arial"/>
          <w:color w:val="000000"/>
          <w:lang w:val="en-GB"/>
        </w:rPr>
        <w:t>V</w:t>
      </w:r>
      <w:r w:rsidR="00000000" w:rsidRPr="008A0CD6">
        <w:rPr>
          <w:rFonts w:ascii="Arial" w:eastAsia="Arial" w:hAnsi="Arial" w:cs="Arial"/>
          <w:color w:val="000000"/>
          <w:lang w:val="en-GB"/>
        </w:rPr>
        <w:t>DM) in Tur</w:t>
      </w:r>
      <w:r w:rsidR="008A0CD6">
        <w:rPr>
          <w:rFonts w:ascii="Arial" w:eastAsia="Arial" w:hAnsi="Arial" w:cs="Arial"/>
          <w:color w:val="000000"/>
          <w:lang w:val="en-GB"/>
        </w:rPr>
        <w:t>k</w:t>
      </w:r>
      <w:r w:rsidR="00000000" w:rsidRPr="008A0CD6">
        <w:rPr>
          <w:rFonts w:ascii="Arial" w:eastAsia="Arial" w:hAnsi="Arial" w:cs="Arial"/>
          <w:color w:val="000000"/>
          <w:lang w:val="en-GB"/>
        </w:rPr>
        <w:t xml:space="preserve">ey and Slovenia the </w:t>
      </w:r>
      <w:r w:rsidR="008A0CD6">
        <w:rPr>
          <w:rFonts w:ascii="Arial" w:eastAsia="Arial" w:hAnsi="Arial" w:cs="Arial"/>
          <w:color w:val="000000"/>
          <w:lang w:val="en-GB"/>
        </w:rPr>
        <w:t>V</w:t>
      </w:r>
      <w:r w:rsidR="00000000" w:rsidRPr="008A0CD6">
        <w:rPr>
          <w:rFonts w:ascii="Arial" w:eastAsia="Arial" w:hAnsi="Arial" w:cs="Arial"/>
          <w:color w:val="000000"/>
          <w:lang w:val="en-GB"/>
        </w:rPr>
        <w:t>irtual Nutritional Healthy Chef (</w:t>
      </w:r>
      <w:r w:rsidR="008A0CD6">
        <w:rPr>
          <w:rFonts w:ascii="Arial" w:eastAsia="Arial" w:hAnsi="Arial" w:cs="Arial"/>
          <w:color w:val="000000"/>
          <w:lang w:val="en-GB"/>
        </w:rPr>
        <w:t>V</w:t>
      </w:r>
      <w:r w:rsidR="00000000" w:rsidRPr="008A0CD6">
        <w:rPr>
          <w:rFonts w:ascii="Arial" w:eastAsia="Arial" w:hAnsi="Arial" w:cs="Arial"/>
          <w:color w:val="000000"/>
          <w:lang w:val="en-GB"/>
        </w:rPr>
        <w:t>NHC) in Tur</w:t>
      </w:r>
      <w:r w:rsidR="008A0CD6">
        <w:rPr>
          <w:rFonts w:ascii="Arial" w:eastAsia="Arial" w:hAnsi="Arial" w:cs="Arial"/>
          <w:color w:val="000000"/>
          <w:lang w:val="en-GB"/>
        </w:rPr>
        <w:t>k</w:t>
      </w:r>
      <w:r w:rsidR="00000000" w:rsidRPr="008A0CD6">
        <w:rPr>
          <w:rFonts w:ascii="Arial" w:eastAsia="Arial" w:hAnsi="Arial" w:cs="Arial"/>
          <w:color w:val="000000"/>
          <w:lang w:val="en-GB"/>
        </w:rPr>
        <w:t>ey.</w:t>
      </w:r>
    </w:p>
    <w:p w14:paraId="3662894B" w14:textId="77777777" w:rsidR="004C4EB1" w:rsidRDefault="004C4EB1" w:rsidP="004C4EB1">
      <w:pPr>
        <w:spacing w:after="0" w:line="360" w:lineRule="auto"/>
        <w:rPr>
          <w:rFonts w:ascii="Arial" w:eastAsia="Arial" w:hAnsi="Arial" w:cs="Arial"/>
          <w:color w:val="000000"/>
          <w:lang w:val="en-GB"/>
        </w:rPr>
      </w:pPr>
    </w:p>
    <w:p w14:paraId="3D14E31F" w14:textId="77777777" w:rsidR="00920E5A" w:rsidRPr="00920E5A" w:rsidRDefault="00920E5A" w:rsidP="004C4EB1">
      <w:pPr>
        <w:pStyle w:val="ListeParagraf"/>
        <w:numPr>
          <w:ilvl w:val="0"/>
          <w:numId w:val="8"/>
        </w:numPr>
        <w:tabs>
          <w:tab w:val="left" w:pos="9214"/>
          <w:tab w:val="left" w:pos="9639"/>
        </w:tabs>
        <w:spacing w:after="0" w:line="360" w:lineRule="auto"/>
        <w:jc w:val="both"/>
        <w:rPr>
          <w:rFonts w:ascii="Arial" w:eastAsia="Arial" w:hAnsi="Arial" w:cs="Arial"/>
          <w:color w:val="000000"/>
          <w:lang w:val="en-GB"/>
        </w:rPr>
      </w:pPr>
      <w:r w:rsidRPr="00920E5A">
        <w:rPr>
          <w:rFonts w:ascii="Arial" w:eastAsia="Arial" w:hAnsi="Arial" w:cs="Arial"/>
          <w:color w:val="000000"/>
          <w:lang w:val="en-GB"/>
        </w:rPr>
        <w:t>Creating innovative open educational resources to contribute to lifelong learning</w:t>
      </w:r>
    </w:p>
    <w:p w14:paraId="655A042F" w14:textId="77777777" w:rsidR="00920E5A" w:rsidRPr="00920E5A" w:rsidRDefault="00920E5A" w:rsidP="004C4EB1">
      <w:pPr>
        <w:pStyle w:val="ListeParagraf"/>
        <w:numPr>
          <w:ilvl w:val="0"/>
          <w:numId w:val="8"/>
        </w:numPr>
        <w:tabs>
          <w:tab w:val="left" w:pos="9214"/>
          <w:tab w:val="left" w:pos="9639"/>
        </w:tabs>
        <w:spacing w:after="0" w:line="360" w:lineRule="auto"/>
        <w:rPr>
          <w:rFonts w:ascii="Arial" w:eastAsia="Arial" w:hAnsi="Arial" w:cs="Arial"/>
          <w:color w:val="000000"/>
          <w:lang w:val="en-GB"/>
        </w:rPr>
      </w:pPr>
      <w:r w:rsidRPr="00920E5A">
        <w:rPr>
          <w:rFonts w:ascii="Arial" w:eastAsia="Arial" w:hAnsi="Arial" w:cs="Arial"/>
          <w:color w:val="000000"/>
          <w:lang w:val="en-GB"/>
        </w:rPr>
        <w:t>Helping students and staff to develop new skills and competencies and improve their ICT skills</w:t>
      </w:r>
    </w:p>
    <w:p w14:paraId="495F7CCE" w14:textId="77777777" w:rsidR="00920E5A" w:rsidRPr="00920E5A" w:rsidRDefault="00920E5A" w:rsidP="004C4EB1">
      <w:pPr>
        <w:pStyle w:val="ListeParagraf"/>
        <w:numPr>
          <w:ilvl w:val="0"/>
          <w:numId w:val="8"/>
        </w:numPr>
        <w:tabs>
          <w:tab w:val="left" w:pos="9214"/>
          <w:tab w:val="left" w:pos="9639"/>
        </w:tabs>
        <w:spacing w:after="0" w:line="360" w:lineRule="auto"/>
        <w:rPr>
          <w:rFonts w:ascii="Arial" w:eastAsia="Arial" w:hAnsi="Arial" w:cs="Arial"/>
          <w:color w:val="000000"/>
          <w:lang w:val="en-GB"/>
        </w:rPr>
      </w:pPr>
      <w:r w:rsidRPr="00920E5A">
        <w:rPr>
          <w:rFonts w:ascii="Arial" w:eastAsia="Arial" w:hAnsi="Arial" w:cs="Arial"/>
          <w:color w:val="000000"/>
          <w:lang w:val="en-GB"/>
        </w:rPr>
        <w:t>Developing and providing new learning/training opportunities for users</w:t>
      </w:r>
    </w:p>
    <w:p w14:paraId="6F43BCBB" w14:textId="77777777" w:rsidR="00920E5A" w:rsidRPr="00920E5A" w:rsidRDefault="00920E5A" w:rsidP="004C4EB1">
      <w:pPr>
        <w:pStyle w:val="ListeParagraf"/>
        <w:numPr>
          <w:ilvl w:val="0"/>
          <w:numId w:val="8"/>
        </w:numPr>
        <w:tabs>
          <w:tab w:val="left" w:pos="9214"/>
          <w:tab w:val="left" w:pos="9639"/>
        </w:tabs>
        <w:spacing w:after="0" w:line="360" w:lineRule="auto"/>
        <w:rPr>
          <w:rFonts w:ascii="Arial" w:eastAsia="Arial" w:hAnsi="Arial" w:cs="Arial"/>
          <w:color w:val="000000"/>
          <w:lang w:val="en-GB"/>
        </w:rPr>
      </w:pPr>
      <w:r w:rsidRPr="00920E5A">
        <w:rPr>
          <w:rFonts w:ascii="Arial" w:eastAsia="Arial" w:hAnsi="Arial" w:cs="Arial"/>
          <w:color w:val="000000"/>
          <w:lang w:val="en-GB"/>
        </w:rPr>
        <w:t>Using innovative pedagogies (educational methodologies and approaches) for training</w:t>
      </w:r>
    </w:p>
    <w:p w14:paraId="4DA48F28" w14:textId="06BDB251" w:rsidR="00920E5A" w:rsidRPr="00920E5A" w:rsidRDefault="00920E5A" w:rsidP="004C4EB1">
      <w:pPr>
        <w:pStyle w:val="ListeParagraf"/>
        <w:numPr>
          <w:ilvl w:val="0"/>
          <w:numId w:val="8"/>
        </w:numPr>
        <w:tabs>
          <w:tab w:val="left" w:pos="9214"/>
          <w:tab w:val="left" w:pos="9639"/>
        </w:tabs>
        <w:spacing w:after="0" w:line="360" w:lineRule="auto"/>
        <w:rPr>
          <w:rFonts w:ascii="Arial" w:eastAsia="Arial" w:hAnsi="Arial" w:cs="Arial"/>
          <w:color w:val="000000"/>
          <w:lang w:val="en-GB"/>
        </w:rPr>
      </w:pPr>
      <w:r w:rsidRPr="00920E5A">
        <w:rPr>
          <w:rFonts w:ascii="Arial" w:eastAsia="Arial" w:hAnsi="Arial" w:cs="Arial"/>
          <w:color w:val="000000"/>
          <w:lang w:val="en-GB"/>
        </w:rPr>
        <w:t>Exploring smart ICT to design new services and digital tools</w:t>
      </w:r>
    </w:p>
    <w:p w14:paraId="28DA58B8" w14:textId="77777777" w:rsidR="004C4EB1" w:rsidRDefault="004C4EB1" w:rsidP="004C4EB1">
      <w:pPr>
        <w:spacing w:after="0" w:line="360" w:lineRule="auto"/>
        <w:rPr>
          <w:rFonts w:ascii="Arial" w:eastAsia="Arial" w:hAnsi="Arial" w:cs="Arial"/>
          <w:color w:val="000000"/>
          <w:lang w:val="en-GB"/>
        </w:rPr>
      </w:pPr>
    </w:p>
    <w:p w14:paraId="66E0C3C5" w14:textId="77777777" w:rsidR="004C4EB1" w:rsidRDefault="004C4EB1" w:rsidP="004C4EB1">
      <w:pPr>
        <w:spacing w:after="0" w:line="360" w:lineRule="auto"/>
        <w:rPr>
          <w:rFonts w:ascii="Arial" w:eastAsia="Arial" w:hAnsi="Arial" w:cs="Arial"/>
          <w:color w:val="000000"/>
          <w:lang w:val="en-GB"/>
        </w:rPr>
      </w:pPr>
    </w:p>
    <w:p w14:paraId="7B57F3EB" w14:textId="77777777" w:rsidR="004C4EB1" w:rsidRDefault="004C4EB1" w:rsidP="004C4EB1">
      <w:pPr>
        <w:spacing w:after="0" w:line="360" w:lineRule="auto"/>
        <w:rPr>
          <w:rFonts w:ascii="Arial" w:eastAsia="Arial" w:hAnsi="Arial" w:cs="Arial"/>
          <w:color w:val="000000"/>
          <w:lang w:val="en-GB"/>
        </w:rPr>
      </w:pPr>
    </w:p>
    <w:p w14:paraId="7F2F2FA6" w14:textId="1138DF5D" w:rsidR="002C2599" w:rsidRPr="008A0CD6" w:rsidRDefault="008A0CD6" w:rsidP="004C4EB1">
      <w:pPr>
        <w:spacing w:after="0" w:line="360" w:lineRule="auto"/>
        <w:rPr>
          <w:rFonts w:ascii="Arial" w:eastAsia="Arial" w:hAnsi="Arial" w:cs="Arial"/>
          <w:color w:val="000000"/>
          <w:lang w:val="en-GB"/>
        </w:rPr>
      </w:pPr>
      <w:r>
        <w:rPr>
          <w:rFonts w:ascii="Arial" w:eastAsia="Arial" w:hAnsi="Arial" w:cs="Arial"/>
          <w:color w:val="000000"/>
          <w:lang w:val="en-GB"/>
        </w:rPr>
        <w:lastRenderedPageBreak/>
        <w:t>W</w:t>
      </w:r>
      <w:r w:rsidR="00000000" w:rsidRPr="008A0CD6">
        <w:rPr>
          <w:rFonts w:ascii="Arial" w:eastAsia="Arial" w:hAnsi="Arial" w:cs="Arial"/>
          <w:color w:val="000000"/>
          <w:lang w:val="en-GB"/>
        </w:rPr>
        <w:t>hy should this project be carried out transnationally</w:t>
      </w:r>
      <w:r w:rsidR="0034681D">
        <w:rPr>
          <w:rFonts w:ascii="Arial" w:eastAsia="Arial" w:hAnsi="Arial" w:cs="Arial"/>
          <w:color w:val="000000"/>
          <w:lang w:val="en-GB"/>
        </w:rPr>
        <w:t>?</w:t>
      </w:r>
      <w:r w:rsidR="00000000" w:rsidRPr="008A0CD6">
        <w:rPr>
          <w:rFonts w:ascii="Arial" w:eastAsia="Arial" w:hAnsi="Arial" w:cs="Arial"/>
          <w:color w:val="000000"/>
          <w:lang w:val="en-GB"/>
        </w:rPr>
        <w:br/>
        <w:t>The partnership decided to construct complementary project activities composed by</w:t>
      </w:r>
      <w:r w:rsidR="004C4EB1">
        <w:rPr>
          <w:rFonts w:ascii="Arial" w:eastAsia="Arial" w:hAnsi="Arial" w:cs="Arial"/>
          <w:color w:val="000000"/>
          <w:lang w:val="en-GB"/>
        </w:rPr>
        <w:t>;</w:t>
      </w:r>
      <w:r w:rsidR="00000000" w:rsidRPr="008A0CD6">
        <w:rPr>
          <w:rFonts w:ascii="Arial" w:eastAsia="Arial" w:hAnsi="Arial" w:cs="Arial"/>
          <w:color w:val="000000"/>
          <w:lang w:val="en-GB"/>
        </w:rPr>
        <w:br/>
      </w:r>
      <w:r w:rsidR="00000000" w:rsidRPr="004C4EB1">
        <w:rPr>
          <w:rFonts w:ascii="Arial" w:eastAsia="Arial" w:hAnsi="Arial" w:cs="Arial"/>
          <w:b/>
          <w:bCs/>
          <w:color w:val="000000"/>
          <w:lang w:val="en-GB"/>
        </w:rPr>
        <w:t>-</w:t>
      </w:r>
      <w:r w:rsidR="00000000" w:rsidRPr="008A0CD6">
        <w:rPr>
          <w:rFonts w:ascii="Arial" w:eastAsia="Arial" w:hAnsi="Arial" w:cs="Arial"/>
          <w:color w:val="000000"/>
          <w:lang w:val="en-GB"/>
        </w:rPr>
        <w:t>Partners who design training content</w:t>
      </w:r>
      <w:r w:rsidR="00000000" w:rsidRPr="008A0CD6">
        <w:rPr>
          <w:rFonts w:ascii="Arial" w:eastAsia="Arial" w:hAnsi="Arial" w:cs="Arial"/>
          <w:color w:val="000000"/>
          <w:lang w:val="en-GB"/>
        </w:rPr>
        <w:br/>
      </w:r>
      <w:r w:rsidR="00000000" w:rsidRPr="004C4EB1">
        <w:rPr>
          <w:rFonts w:ascii="Arial" w:eastAsia="Arial" w:hAnsi="Arial" w:cs="Arial"/>
          <w:b/>
          <w:bCs/>
          <w:color w:val="000000"/>
          <w:lang w:val="en-GB"/>
        </w:rPr>
        <w:t>-</w:t>
      </w:r>
      <w:r w:rsidR="00000000" w:rsidRPr="008A0CD6">
        <w:rPr>
          <w:rFonts w:ascii="Arial" w:eastAsia="Arial" w:hAnsi="Arial" w:cs="Arial"/>
          <w:color w:val="000000"/>
          <w:lang w:val="en-GB"/>
        </w:rPr>
        <w:t>Partners who implement the training</w:t>
      </w:r>
      <w:r w:rsidR="00000000" w:rsidRPr="008A0CD6">
        <w:rPr>
          <w:rFonts w:ascii="Arial" w:eastAsia="Arial" w:hAnsi="Arial" w:cs="Arial"/>
          <w:color w:val="000000"/>
          <w:lang w:val="en-GB"/>
        </w:rPr>
        <w:br/>
      </w:r>
      <w:r w:rsidR="00000000" w:rsidRPr="004C4EB1">
        <w:rPr>
          <w:rFonts w:ascii="Arial" w:eastAsia="Arial" w:hAnsi="Arial" w:cs="Arial"/>
          <w:b/>
          <w:bCs/>
          <w:color w:val="000000"/>
          <w:lang w:val="en-GB"/>
        </w:rPr>
        <w:t>-</w:t>
      </w:r>
      <w:r w:rsidR="00000000" w:rsidRPr="008A0CD6">
        <w:rPr>
          <w:rFonts w:ascii="Arial" w:eastAsia="Arial" w:hAnsi="Arial" w:cs="Arial"/>
          <w:color w:val="000000"/>
          <w:lang w:val="en-GB"/>
        </w:rPr>
        <w:t xml:space="preserve">Partners who involve local actors </w:t>
      </w:r>
      <w:r w:rsidR="004C4EB1">
        <w:rPr>
          <w:rFonts w:ascii="Arial" w:eastAsia="Arial" w:hAnsi="Arial" w:cs="Arial"/>
          <w:color w:val="000000"/>
          <w:lang w:val="en-GB"/>
        </w:rPr>
        <w:t>in</w:t>
      </w:r>
      <w:r w:rsidR="00000000" w:rsidRPr="008A0CD6">
        <w:rPr>
          <w:rFonts w:ascii="Arial" w:eastAsia="Arial" w:hAnsi="Arial" w:cs="Arial"/>
          <w:color w:val="000000"/>
          <w:lang w:val="en-GB"/>
        </w:rPr>
        <w:t xml:space="preserve"> the tourism sector to prototype </w:t>
      </w:r>
      <w:r w:rsidR="001D44AA" w:rsidRPr="001D44AA">
        <w:rPr>
          <w:rFonts w:ascii="Arial" w:eastAsia="Arial" w:hAnsi="Arial" w:cs="Arial"/>
          <w:color w:val="000000"/>
          <w:lang w:val="en-GB"/>
        </w:rPr>
        <w:t xml:space="preserve">national and international visitor </w:t>
      </w:r>
      <w:r w:rsidR="001D44AA">
        <w:rPr>
          <w:rFonts w:ascii="Arial" w:eastAsia="Arial" w:hAnsi="Arial" w:cs="Arial"/>
          <w:color w:val="000000"/>
          <w:lang w:val="en-GB"/>
        </w:rPr>
        <w:t>experiences</w:t>
      </w:r>
      <w:r w:rsidR="00000000" w:rsidRPr="008A0CD6">
        <w:rPr>
          <w:rFonts w:ascii="Arial" w:eastAsia="Arial" w:hAnsi="Arial" w:cs="Arial"/>
          <w:color w:val="000000"/>
          <w:lang w:val="en-GB"/>
        </w:rPr>
        <w:t>.</w:t>
      </w:r>
      <w:r w:rsidR="00000000" w:rsidRPr="008A0CD6">
        <w:rPr>
          <w:rFonts w:ascii="Arial" w:eastAsia="Arial" w:hAnsi="Arial" w:cs="Arial"/>
          <w:color w:val="000000"/>
          <w:lang w:val="en-GB"/>
        </w:rPr>
        <w:br/>
      </w:r>
      <w:r w:rsidR="00000000" w:rsidRPr="004C4EB1">
        <w:rPr>
          <w:rFonts w:ascii="Arial" w:eastAsia="Arial" w:hAnsi="Arial" w:cs="Arial"/>
          <w:b/>
          <w:bCs/>
          <w:color w:val="000000"/>
          <w:lang w:val="en-GB"/>
        </w:rPr>
        <w:t>-</w:t>
      </w:r>
      <w:r w:rsidR="00000000" w:rsidRPr="008A0CD6">
        <w:rPr>
          <w:rFonts w:ascii="Arial" w:eastAsia="Arial" w:hAnsi="Arial" w:cs="Arial"/>
          <w:color w:val="000000"/>
          <w:lang w:val="en-GB"/>
        </w:rPr>
        <w:t>Partners who do SMALL DATA Analysis</w:t>
      </w:r>
      <w:r w:rsidR="00000000" w:rsidRPr="008A0CD6">
        <w:rPr>
          <w:rFonts w:ascii="Arial" w:eastAsia="Arial" w:hAnsi="Arial" w:cs="Arial"/>
          <w:color w:val="000000"/>
          <w:lang w:val="en-GB"/>
        </w:rPr>
        <w:br/>
      </w:r>
      <w:r w:rsidR="00000000" w:rsidRPr="004C4EB1">
        <w:rPr>
          <w:rFonts w:ascii="Arial" w:eastAsia="Arial" w:hAnsi="Arial" w:cs="Arial"/>
          <w:b/>
          <w:bCs/>
          <w:color w:val="000000"/>
          <w:lang w:val="en-GB"/>
        </w:rPr>
        <w:t>-</w:t>
      </w:r>
      <w:r w:rsidR="00000000" w:rsidRPr="008A0CD6">
        <w:rPr>
          <w:rFonts w:ascii="Arial" w:eastAsia="Arial" w:hAnsi="Arial" w:cs="Arial"/>
          <w:color w:val="000000"/>
          <w:lang w:val="en-GB"/>
        </w:rPr>
        <w:t>Partners who create and design maps of information</w:t>
      </w:r>
      <w:r w:rsidR="00000000" w:rsidRPr="008A0CD6">
        <w:rPr>
          <w:rFonts w:ascii="Arial" w:eastAsia="Arial" w:hAnsi="Arial" w:cs="Arial"/>
          <w:color w:val="000000"/>
          <w:lang w:val="en-GB"/>
        </w:rPr>
        <w:br/>
      </w:r>
      <w:r w:rsidR="00000000" w:rsidRPr="004C4EB1">
        <w:rPr>
          <w:rFonts w:ascii="Arial" w:eastAsia="Arial" w:hAnsi="Arial" w:cs="Arial"/>
          <w:b/>
          <w:bCs/>
          <w:color w:val="000000"/>
          <w:lang w:val="en-GB"/>
        </w:rPr>
        <w:t>-</w:t>
      </w:r>
      <w:r w:rsidR="00000000" w:rsidRPr="008A0CD6">
        <w:rPr>
          <w:rFonts w:ascii="Arial" w:eastAsia="Arial" w:hAnsi="Arial" w:cs="Arial"/>
          <w:color w:val="000000"/>
          <w:lang w:val="en-GB"/>
        </w:rPr>
        <w:t xml:space="preserve">Partners who have </w:t>
      </w:r>
      <w:r w:rsidR="004C4EB1">
        <w:rPr>
          <w:rFonts w:ascii="Arial" w:eastAsia="Arial" w:hAnsi="Arial" w:cs="Arial"/>
          <w:color w:val="000000"/>
          <w:lang w:val="en-GB"/>
        </w:rPr>
        <w:t>shared</w:t>
      </w:r>
      <w:r w:rsidR="00000000" w:rsidRPr="008A0CD6">
        <w:rPr>
          <w:rFonts w:ascii="Arial" w:eastAsia="Arial" w:hAnsi="Arial" w:cs="Arial"/>
          <w:color w:val="000000"/>
          <w:lang w:val="en-GB"/>
        </w:rPr>
        <w:t xml:space="preserve"> valuable experiences transforming cities through new services, pros and cons. </w:t>
      </w:r>
      <w:r w:rsidR="00000000" w:rsidRPr="004C4EB1">
        <w:rPr>
          <w:rFonts w:ascii="Arial" w:eastAsia="Arial" w:hAnsi="Arial" w:cs="Arial"/>
          <w:b/>
          <w:bCs/>
          <w:color w:val="000000"/>
          <w:lang w:val="en-GB"/>
        </w:rPr>
        <w:t>E.g.</w:t>
      </w:r>
      <w:r w:rsidR="00000000" w:rsidRPr="008A0CD6">
        <w:rPr>
          <w:rFonts w:ascii="Arial" w:eastAsia="Arial" w:hAnsi="Arial" w:cs="Arial"/>
          <w:color w:val="000000"/>
          <w:lang w:val="en-GB"/>
        </w:rPr>
        <w:t xml:space="preserve"> of this is Disney (</w:t>
      </w:r>
      <w:r w:rsidR="0034681D" w:rsidRPr="0034681D">
        <w:rPr>
          <w:rFonts w:ascii="Arial" w:eastAsia="Arial" w:hAnsi="Arial" w:cs="Arial"/>
          <w:color w:val="000000"/>
          <w:lang w:val="fr-FR"/>
        </w:rPr>
        <w:t>Université</w:t>
      </w:r>
      <w:r w:rsidR="00000000" w:rsidRPr="008A0CD6">
        <w:rPr>
          <w:rFonts w:ascii="Arial" w:eastAsia="Arial" w:hAnsi="Arial" w:cs="Arial"/>
          <w:color w:val="000000"/>
          <w:lang w:val="en-GB"/>
        </w:rPr>
        <w:t xml:space="preserve"> Gustave Eiffel connected) </w:t>
      </w:r>
      <w:r w:rsidR="004C4EB1">
        <w:rPr>
          <w:rFonts w:ascii="Arial" w:eastAsia="Arial" w:hAnsi="Arial" w:cs="Arial"/>
          <w:color w:val="000000"/>
          <w:lang w:val="en-GB"/>
        </w:rPr>
        <w:t>changed</w:t>
      </w:r>
      <w:r w:rsidR="00000000" w:rsidRPr="008A0CD6">
        <w:rPr>
          <w:rFonts w:ascii="Arial" w:eastAsia="Arial" w:hAnsi="Arial" w:cs="Arial"/>
          <w:color w:val="000000"/>
          <w:lang w:val="en-GB"/>
        </w:rPr>
        <w:t xml:space="preserve"> the</w:t>
      </w:r>
      <w:r w:rsidR="0034681D">
        <w:rPr>
          <w:rFonts w:ascii="Arial" w:eastAsia="Arial" w:hAnsi="Arial" w:cs="Arial"/>
          <w:color w:val="000000"/>
          <w:lang w:val="en-GB"/>
        </w:rPr>
        <w:t xml:space="preserve"> </w:t>
      </w:r>
      <w:r w:rsidR="00000000" w:rsidRPr="008A0CD6">
        <w:rPr>
          <w:rFonts w:ascii="Arial" w:eastAsia="Arial" w:hAnsi="Arial" w:cs="Arial"/>
          <w:color w:val="000000"/>
          <w:lang w:val="en-GB"/>
        </w:rPr>
        <w:t xml:space="preserve">city services and the mindset of a small town related to Higher Education. The Rebranding transformation of Amsterdam (Dutch partner-related) </w:t>
      </w:r>
      <w:r w:rsidR="004C4EB1">
        <w:rPr>
          <w:rFonts w:ascii="Arial" w:eastAsia="Arial" w:hAnsi="Arial" w:cs="Arial"/>
          <w:color w:val="000000"/>
          <w:lang w:val="en-GB"/>
        </w:rPr>
        <w:t xml:space="preserve">is </w:t>
      </w:r>
      <w:r w:rsidR="00000000" w:rsidRPr="008A0CD6">
        <w:rPr>
          <w:rFonts w:ascii="Arial" w:eastAsia="Arial" w:hAnsi="Arial" w:cs="Arial"/>
          <w:color w:val="000000"/>
          <w:lang w:val="en-GB"/>
        </w:rPr>
        <w:t xml:space="preserve">moving from a city of </w:t>
      </w:r>
      <w:r w:rsidR="0034681D">
        <w:rPr>
          <w:rFonts w:ascii="Arial" w:eastAsia="Arial" w:hAnsi="Arial" w:cs="Arial"/>
          <w:color w:val="000000"/>
          <w:lang w:val="en-GB"/>
        </w:rPr>
        <w:t>“</w:t>
      </w:r>
      <w:r w:rsidR="00000000" w:rsidRPr="008A0CD6">
        <w:rPr>
          <w:rFonts w:ascii="Arial" w:eastAsia="Arial" w:hAnsi="Arial" w:cs="Arial"/>
          <w:color w:val="000000"/>
          <w:lang w:val="en-GB"/>
        </w:rPr>
        <w:t>cannabis</w:t>
      </w:r>
      <w:r w:rsidR="0034681D">
        <w:rPr>
          <w:rFonts w:ascii="Arial" w:eastAsia="Arial" w:hAnsi="Arial" w:cs="Arial"/>
          <w:color w:val="000000"/>
          <w:lang w:val="en-GB"/>
        </w:rPr>
        <w:t xml:space="preserve"> </w:t>
      </w:r>
      <w:r w:rsidR="00000000" w:rsidRPr="008A0CD6">
        <w:rPr>
          <w:rFonts w:ascii="Arial" w:eastAsia="Arial" w:hAnsi="Arial" w:cs="Arial"/>
          <w:color w:val="000000"/>
          <w:lang w:val="en-GB"/>
        </w:rPr>
        <w:t>and Red District Light</w:t>
      </w:r>
      <w:r w:rsidR="0034681D">
        <w:rPr>
          <w:rFonts w:ascii="Arial" w:eastAsia="Arial" w:hAnsi="Arial" w:cs="Arial"/>
          <w:color w:val="000000"/>
          <w:lang w:val="en-GB"/>
        </w:rPr>
        <w:t>”</w:t>
      </w:r>
      <w:r w:rsidR="00000000" w:rsidRPr="008A0CD6">
        <w:rPr>
          <w:rFonts w:ascii="Arial" w:eastAsia="Arial" w:hAnsi="Arial" w:cs="Arial"/>
          <w:color w:val="000000"/>
          <w:lang w:val="en-GB"/>
        </w:rPr>
        <w:t xml:space="preserve"> to a sustainable and circular economy ecosystem.</w:t>
      </w:r>
    </w:p>
    <w:p w14:paraId="3A161842" w14:textId="77777777" w:rsidR="00A2155B" w:rsidRDefault="00A2155B" w:rsidP="004C4EB1">
      <w:pPr>
        <w:tabs>
          <w:tab w:val="left" w:pos="9214"/>
          <w:tab w:val="left" w:pos="9639"/>
        </w:tabs>
        <w:spacing w:after="0" w:line="360" w:lineRule="auto"/>
        <w:rPr>
          <w:rFonts w:ascii="Arial" w:eastAsia="Arial" w:hAnsi="Arial" w:cs="Arial"/>
          <w:color w:val="000000"/>
          <w:lang w:val="en-GB"/>
        </w:rPr>
      </w:pPr>
    </w:p>
    <w:p w14:paraId="5043F6BA" w14:textId="1473D098" w:rsidR="002C2599" w:rsidRPr="008A0CD6" w:rsidRDefault="00000000" w:rsidP="004C4EB1">
      <w:pPr>
        <w:tabs>
          <w:tab w:val="left" w:pos="9214"/>
          <w:tab w:val="left" w:pos="9639"/>
        </w:tabs>
        <w:spacing w:after="0" w:line="360" w:lineRule="auto"/>
        <w:rPr>
          <w:rFonts w:ascii="Arial" w:eastAsia="Arial" w:hAnsi="Arial" w:cs="Arial"/>
          <w:color w:val="000000"/>
          <w:lang w:val="en-GB"/>
        </w:rPr>
      </w:pPr>
      <w:r w:rsidRPr="008A0CD6">
        <w:rPr>
          <w:rFonts w:ascii="Arial" w:eastAsia="Arial" w:hAnsi="Arial" w:cs="Arial"/>
          <w:color w:val="000000"/>
          <w:lang w:val="en-GB"/>
        </w:rPr>
        <w:t xml:space="preserve">Other stakeholders include: </w:t>
      </w:r>
    </w:p>
    <w:p w14:paraId="5A5D2E7C" w14:textId="77777777" w:rsidR="002C2599" w:rsidRPr="008A0CD6" w:rsidRDefault="00000000" w:rsidP="00A2155B">
      <w:pPr>
        <w:numPr>
          <w:ilvl w:val="0"/>
          <w:numId w:val="4"/>
        </w:numPr>
        <w:spacing w:after="0" w:line="276" w:lineRule="auto"/>
        <w:jc w:val="both"/>
        <w:rPr>
          <w:rFonts w:ascii="Arial" w:eastAsia="Arial" w:hAnsi="Arial" w:cs="Arial"/>
          <w:color w:val="000000"/>
          <w:lang w:val="en-GB"/>
        </w:rPr>
      </w:pPr>
      <w:r w:rsidRPr="008A0CD6">
        <w:rPr>
          <w:rFonts w:ascii="Arial" w:eastAsia="Arial" w:hAnsi="Arial" w:cs="Arial"/>
          <w:color w:val="000000"/>
          <w:lang w:val="en-GB"/>
        </w:rPr>
        <w:t>Partner organisations</w:t>
      </w:r>
    </w:p>
    <w:p w14:paraId="43CD40FC" w14:textId="77777777" w:rsidR="002C2599" w:rsidRPr="008A0CD6" w:rsidRDefault="00000000" w:rsidP="00A2155B">
      <w:pPr>
        <w:numPr>
          <w:ilvl w:val="0"/>
          <w:numId w:val="4"/>
        </w:numPr>
        <w:spacing w:after="0" w:line="276" w:lineRule="auto"/>
        <w:jc w:val="both"/>
        <w:rPr>
          <w:rFonts w:ascii="Arial" w:eastAsia="Arial" w:hAnsi="Arial" w:cs="Arial"/>
          <w:color w:val="000000"/>
          <w:lang w:val="en-GB"/>
        </w:rPr>
      </w:pPr>
      <w:r w:rsidRPr="008A0CD6">
        <w:rPr>
          <w:rFonts w:ascii="Arial" w:eastAsia="Arial" w:hAnsi="Arial" w:cs="Arial"/>
          <w:color w:val="000000"/>
          <w:lang w:val="en-GB"/>
        </w:rPr>
        <w:t>Official employment agencies in each country (associated partners)</w:t>
      </w:r>
      <w:r w:rsidRPr="008A0CD6">
        <w:rPr>
          <w:rFonts w:ascii="Arial" w:eastAsia="Arial" w:hAnsi="Arial" w:cs="Arial"/>
          <w:color w:val="000000"/>
          <w:vertAlign w:val="superscript"/>
          <w:lang w:val="en-GB"/>
        </w:rPr>
        <w:footnoteReference w:id="3"/>
      </w:r>
    </w:p>
    <w:p w14:paraId="3442D9A4" w14:textId="77777777" w:rsidR="002C2599" w:rsidRPr="008A0CD6" w:rsidRDefault="00000000" w:rsidP="00A2155B">
      <w:pPr>
        <w:numPr>
          <w:ilvl w:val="0"/>
          <w:numId w:val="4"/>
        </w:numPr>
        <w:spacing w:after="0" w:line="276" w:lineRule="auto"/>
        <w:jc w:val="both"/>
        <w:rPr>
          <w:rFonts w:ascii="Arial" w:eastAsia="Arial" w:hAnsi="Arial" w:cs="Arial"/>
          <w:color w:val="000000"/>
          <w:lang w:val="en-GB"/>
        </w:rPr>
      </w:pPr>
      <w:r w:rsidRPr="008A0CD6">
        <w:rPr>
          <w:rFonts w:ascii="Arial" w:eastAsia="Arial" w:hAnsi="Arial" w:cs="Arial"/>
          <w:color w:val="000000"/>
          <w:lang w:val="en-GB"/>
        </w:rPr>
        <w:t>NGOs (associated partners)</w:t>
      </w:r>
    </w:p>
    <w:p w14:paraId="03A4371B" w14:textId="77777777" w:rsidR="002C2599" w:rsidRPr="008A0CD6" w:rsidRDefault="00000000" w:rsidP="00A2155B">
      <w:pPr>
        <w:numPr>
          <w:ilvl w:val="0"/>
          <w:numId w:val="4"/>
        </w:numPr>
        <w:spacing w:after="0" w:line="276" w:lineRule="auto"/>
        <w:jc w:val="both"/>
        <w:rPr>
          <w:rFonts w:ascii="Arial" w:eastAsia="Arial" w:hAnsi="Arial" w:cs="Arial"/>
          <w:color w:val="000000"/>
          <w:lang w:val="en-GB"/>
        </w:rPr>
      </w:pPr>
      <w:r w:rsidRPr="008A0CD6">
        <w:rPr>
          <w:rFonts w:ascii="Arial" w:eastAsia="Arial" w:hAnsi="Arial" w:cs="Arial"/>
          <w:color w:val="000000"/>
          <w:lang w:val="en-GB"/>
        </w:rPr>
        <w:t>Higher Education Institutions</w:t>
      </w:r>
    </w:p>
    <w:p w14:paraId="4DE2C812" w14:textId="77777777" w:rsidR="002C2599" w:rsidRPr="008A0CD6" w:rsidRDefault="00000000" w:rsidP="00A2155B">
      <w:pPr>
        <w:numPr>
          <w:ilvl w:val="0"/>
          <w:numId w:val="4"/>
        </w:numPr>
        <w:spacing w:after="0" w:line="276" w:lineRule="auto"/>
        <w:jc w:val="both"/>
        <w:rPr>
          <w:rFonts w:ascii="Arial" w:eastAsia="Arial" w:hAnsi="Arial" w:cs="Arial"/>
          <w:color w:val="000000"/>
          <w:lang w:val="en-GB"/>
        </w:rPr>
      </w:pPr>
      <w:r w:rsidRPr="008A0CD6">
        <w:rPr>
          <w:rFonts w:ascii="Arial" w:eastAsia="Arial" w:hAnsi="Arial" w:cs="Arial"/>
          <w:color w:val="000000"/>
          <w:lang w:val="en-GB"/>
        </w:rPr>
        <w:t>Education Directorates</w:t>
      </w:r>
    </w:p>
    <w:p w14:paraId="10223C66" w14:textId="77777777" w:rsidR="002C2599" w:rsidRPr="008A0CD6" w:rsidRDefault="00000000" w:rsidP="00A2155B">
      <w:pPr>
        <w:numPr>
          <w:ilvl w:val="0"/>
          <w:numId w:val="4"/>
        </w:numPr>
        <w:spacing w:after="0" w:line="276" w:lineRule="auto"/>
        <w:jc w:val="both"/>
        <w:rPr>
          <w:rFonts w:ascii="Arial" w:eastAsia="Arial" w:hAnsi="Arial" w:cs="Arial"/>
          <w:color w:val="000000"/>
          <w:lang w:val="en-GB"/>
        </w:rPr>
      </w:pPr>
      <w:r w:rsidRPr="008A0CD6">
        <w:rPr>
          <w:rFonts w:ascii="Arial" w:eastAsia="Arial" w:hAnsi="Arial" w:cs="Arial"/>
          <w:color w:val="000000"/>
          <w:lang w:val="en-GB"/>
        </w:rPr>
        <w:t>Schools</w:t>
      </w:r>
    </w:p>
    <w:p w14:paraId="0C73D113" w14:textId="6CC96FBF" w:rsidR="002C2599" w:rsidRDefault="00000000" w:rsidP="00A2155B">
      <w:pPr>
        <w:numPr>
          <w:ilvl w:val="0"/>
          <w:numId w:val="4"/>
        </w:numPr>
        <w:spacing w:after="0" w:line="276" w:lineRule="auto"/>
        <w:jc w:val="both"/>
        <w:rPr>
          <w:rFonts w:ascii="Arial" w:eastAsia="Arial" w:hAnsi="Arial" w:cs="Arial"/>
          <w:color w:val="000000"/>
          <w:lang w:val="en-GB"/>
        </w:rPr>
      </w:pPr>
      <w:r w:rsidRPr="008A0CD6">
        <w:rPr>
          <w:rFonts w:ascii="Arial" w:eastAsia="Arial" w:hAnsi="Arial" w:cs="Arial"/>
          <w:color w:val="000000"/>
          <w:lang w:val="en-GB"/>
        </w:rPr>
        <w:t>Entities in charge of tourism and smart destination policies.</w:t>
      </w:r>
    </w:p>
    <w:p w14:paraId="06D0D479" w14:textId="77777777" w:rsidR="00A2155B" w:rsidRPr="008A0CD6" w:rsidRDefault="00A2155B" w:rsidP="00A2155B">
      <w:pPr>
        <w:spacing w:after="0" w:line="360" w:lineRule="auto"/>
        <w:ind w:left="1440"/>
        <w:jc w:val="both"/>
        <w:rPr>
          <w:rFonts w:ascii="Arial" w:eastAsia="Arial" w:hAnsi="Arial" w:cs="Arial"/>
          <w:color w:val="000000"/>
          <w:lang w:val="en-GB"/>
        </w:rPr>
      </w:pPr>
    </w:p>
    <w:p w14:paraId="52288C56" w14:textId="4EF00CCE" w:rsidR="002C2599" w:rsidRPr="008A0CD6" w:rsidRDefault="00000000">
      <w:pPr>
        <w:pStyle w:val="Balk1"/>
        <w:rPr>
          <w:lang w:val="en-GB"/>
        </w:rPr>
      </w:pPr>
      <w:bookmarkStart w:id="4" w:name="_heading=h.khq7isifpfkf" w:colFirst="0" w:colLast="0"/>
      <w:bookmarkEnd w:id="4"/>
      <w:r w:rsidRPr="008A0CD6">
        <w:rPr>
          <w:lang w:val="en-GB"/>
        </w:rPr>
        <w:t xml:space="preserve">Summary of </w:t>
      </w:r>
      <w:r w:rsidR="004C4EB1">
        <w:rPr>
          <w:lang w:val="en-GB"/>
        </w:rPr>
        <w:t xml:space="preserve">the </w:t>
      </w:r>
      <w:r w:rsidRPr="008A0CD6">
        <w:rPr>
          <w:lang w:val="en-GB"/>
        </w:rPr>
        <w:t xml:space="preserve">Dissemination </w:t>
      </w:r>
      <w:r w:rsidR="004C4EB1">
        <w:rPr>
          <w:lang w:val="en-GB"/>
        </w:rPr>
        <w:t>S</w:t>
      </w:r>
      <w:r w:rsidRPr="008A0CD6">
        <w:rPr>
          <w:lang w:val="en-GB"/>
        </w:rPr>
        <w:t>trategy</w:t>
      </w:r>
    </w:p>
    <w:p w14:paraId="292E1D60" w14:textId="77777777" w:rsidR="002C2599" w:rsidRPr="00044854" w:rsidRDefault="00000000" w:rsidP="004C4EB1">
      <w:pPr>
        <w:tabs>
          <w:tab w:val="left" w:pos="9214"/>
          <w:tab w:val="left" w:pos="9639"/>
        </w:tabs>
        <w:spacing w:after="0" w:line="276" w:lineRule="auto"/>
        <w:rPr>
          <w:rFonts w:ascii="Arial" w:eastAsia="Arial" w:hAnsi="Arial" w:cs="Arial"/>
          <w:color w:val="000000"/>
          <w:lang w:val="en-GB"/>
        </w:rPr>
      </w:pPr>
      <w:bookmarkStart w:id="5" w:name="_heading=h.3znysh7" w:colFirst="0" w:colLast="0"/>
      <w:bookmarkEnd w:id="5"/>
      <w:r w:rsidRPr="00044854">
        <w:rPr>
          <w:rFonts w:ascii="Arial" w:eastAsia="Arial" w:hAnsi="Arial" w:cs="Arial"/>
          <w:color w:val="000000"/>
          <w:lang w:val="en-GB"/>
        </w:rPr>
        <w:t>The project partners have agreed on the following ways of disseminating the project and its results:</w:t>
      </w:r>
    </w:p>
    <w:p w14:paraId="6929A5F1" w14:textId="77777777" w:rsidR="002C2599" w:rsidRPr="00044854" w:rsidRDefault="00000000" w:rsidP="00A2155B">
      <w:pPr>
        <w:numPr>
          <w:ilvl w:val="0"/>
          <w:numId w:val="3"/>
        </w:numPr>
        <w:pBdr>
          <w:top w:val="nil"/>
          <w:left w:val="nil"/>
          <w:bottom w:val="nil"/>
          <w:right w:val="nil"/>
          <w:between w:val="nil"/>
        </w:pBdr>
        <w:tabs>
          <w:tab w:val="left" w:pos="9214"/>
          <w:tab w:val="left" w:pos="9639"/>
        </w:tabs>
        <w:spacing w:after="0" w:line="360" w:lineRule="auto"/>
        <w:ind w:left="714" w:hanging="357"/>
        <w:jc w:val="both"/>
        <w:rPr>
          <w:rFonts w:ascii="Arial" w:eastAsia="Arial" w:hAnsi="Arial" w:cs="Arial"/>
          <w:color w:val="000000"/>
          <w:lang w:val="en-GB"/>
        </w:rPr>
      </w:pPr>
      <w:r w:rsidRPr="00044854">
        <w:rPr>
          <w:rFonts w:ascii="Arial" w:eastAsia="Arial" w:hAnsi="Arial" w:cs="Arial"/>
          <w:color w:val="000000"/>
          <w:lang w:val="en-GB"/>
        </w:rPr>
        <w:t>show all project results and products on the website and promote the project on social networks;</w:t>
      </w:r>
    </w:p>
    <w:p w14:paraId="7DD005FC" w14:textId="77777777" w:rsidR="002C2599" w:rsidRPr="00044854" w:rsidRDefault="00000000" w:rsidP="00A2155B">
      <w:pPr>
        <w:numPr>
          <w:ilvl w:val="0"/>
          <w:numId w:val="3"/>
        </w:numPr>
        <w:pBdr>
          <w:top w:val="nil"/>
          <w:left w:val="nil"/>
          <w:bottom w:val="nil"/>
          <w:right w:val="nil"/>
          <w:between w:val="nil"/>
        </w:pBdr>
        <w:tabs>
          <w:tab w:val="left" w:pos="9214"/>
          <w:tab w:val="left" w:pos="9639"/>
        </w:tabs>
        <w:spacing w:after="0" w:line="360" w:lineRule="auto"/>
        <w:ind w:left="714" w:hanging="357"/>
        <w:jc w:val="both"/>
        <w:rPr>
          <w:rFonts w:ascii="Arial" w:eastAsia="Arial" w:hAnsi="Arial" w:cs="Arial"/>
          <w:color w:val="000000"/>
          <w:lang w:val="en-GB"/>
        </w:rPr>
      </w:pPr>
      <w:r w:rsidRPr="00044854">
        <w:rPr>
          <w:rFonts w:ascii="Arial" w:eastAsia="Arial" w:hAnsi="Arial" w:cs="Arial"/>
          <w:color w:val="000000"/>
          <w:lang w:val="en-GB"/>
        </w:rPr>
        <w:t>stakeholders will be informed about the project and subsequently prepared to use the results and continue exploiting, developing, updating and adjusting the project results to their needs;</w:t>
      </w:r>
    </w:p>
    <w:p w14:paraId="308282EB" w14:textId="77777777" w:rsidR="002C2599" w:rsidRPr="00044854" w:rsidRDefault="00000000" w:rsidP="00A2155B">
      <w:pPr>
        <w:numPr>
          <w:ilvl w:val="0"/>
          <w:numId w:val="3"/>
        </w:numPr>
        <w:pBdr>
          <w:top w:val="nil"/>
          <w:left w:val="nil"/>
          <w:bottom w:val="nil"/>
          <w:right w:val="nil"/>
          <w:between w:val="nil"/>
        </w:pBdr>
        <w:tabs>
          <w:tab w:val="left" w:pos="9214"/>
          <w:tab w:val="left" w:pos="9639"/>
        </w:tabs>
        <w:spacing w:after="0" w:line="360" w:lineRule="auto"/>
        <w:ind w:left="714" w:hanging="357"/>
        <w:jc w:val="both"/>
        <w:rPr>
          <w:rFonts w:ascii="Arial" w:eastAsia="Arial" w:hAnsi="Arial" w:cs="Arial"/>
          <w:color w:val="000000"/>
          <w:lang w:val="en-GB"/>
        </w:rPr>
      </w:pPr>
      <w:r w:rsidRPr="00044854">
        <w:rPr>
          <w:rFonts w:ascii="Arial" w:eastAsia="Arial" w:hAnsi="Arial" w:cs="Arial"/>
          <w:color w:val="000000"/>
          <w:lang w:val="en-GB"/>
        </w:rPr>
        <w:t>partner entities will strategically publish articles, blog entries and updates on different social networks;</w:t>
      </w:r>
    </w:p>
    <w:p w14:paraId="19E53A47" w14:textId="77777777" w:rsidR="002C2599" w:rsidRPr="00044854" w:rsidRDefault="00000000" w:rsidP="00A2155B">
      <w:pPr>
        <w:numPr>
          <w:ilvl w:val="0"/>
          <w:numId w:val="3"/>
        </w:numPr>
        <w:pBdr>
          <w:top w:val="nil"/>
          <w:left w:val="nil"/>
          <w:bottom w:val="nil"/>
          <w:right w:val="nil"/>
          <w:between w:val="nil"/>
        </w:pBdr>
        <w:tabs>
          <w:tab w:val="left" w:pos="9214"/>
          <w:tab w:val="left" w:pos="9639"/>
        </w:tabs>
        <w:spacing w:after="0" w:line="360" w:lineRule="auto"/>
        <w:ind w:left="714" w:hanging="357"/>
        <w:jc w:val="both"/>
        <w:rPr>
          <w:rFonts w:ascii="Arial" w:eastAsia="Arial" w:hAnsi="Arial" w:cs="Arial"/>
          <w:color w:val="000000"/>
          <w:lang w:val="en-GB"/>
        </w:rPr>
      </w:pPr>
      <w:r w:rsidRPr="00044854">
        <w:rPr>
          <w:rFonts w:ascii="Arial" w:eastAsia="Arial" w:hAnsi="Arial" w:cs="Arial"/>
          <w:color w:val="000000"/>
          <w:lang w:val="en-GB"/>
        </w:rPr>
        <w:t>the partner entities will distribute the products developed in the project to the target groups;</w:t>
      </w:r>
    </w:p>
    <w:p w14:paraId="09F98585" w14:textId="77777777" w:rsidR="002C2599" w:rsidRPr="00044854" w:rsidRDefault="00000000" w:rsidP="00A2155B">
      <w:pPr>
        <w:numPr>
          <w:ilvl w:val="0"/>
          <w:numId w:val="3"/>
        </w:numPr>
        <w:pBdr>
          <w:top w:val="nil"/>
          <w:left w:val="nil"/>
          <w:bottom w:val="nil"/>
          <w:right w:val="nil"/>
          <w:between w:val="nil"/>
        </w:pBdr>
        <w:tabs>
          <w:tab w:val="left" w:pos="9214"/>
          <w:tab w:val="left" w:pos="9639"/>
        </w:tabs>
        <w:spacing w:after="0" w:line="360" w:lineRule="auto"/>
        <w:ind w:left="714" w:hanging="357"/>
        <w:jc w:val="both"/>
        <w:rPr>
          <w:rFonts w:ascii="Arial" w:eastAsia="Arial" w:hAnsi="Arial" w:cs="Arial"/>
          <w:color w:val="000000"/>
          <w:lang w:val="en-GB"/>
        </w:rPr>
      </w:pPr>
      <w:r w:rsidRPr="00044854">
        <w:rPr>
          <w:rFonts w:ascii="Arial" w:eastAsia="Arial" w:hAnsi="Arial" w:cs="Arial"/>
          <w:color w:val="000000"/>
          <w:lang w:val="en-GB"/>
        </w:rPr>
        <w:t>all results will be presented at conferences or events organised by the project partners;</w:t>
      </w:r>
    </w:p>
    <w:p w14:paraId="4483FCFC" w14:textId="492D1EFA" w:rsidR="002C2599" w:rsidRPr="00044854" w:rsidRDefault="00000000" w:rsidP="00A2155B">
      <w:pPr>
        <w:numPr>
          <w:ilvl w:val="0"/>
          <w:numId w:val="3"/>
        </w:numPr>
        <w:pBdr>
          <w:top w:val="nil"/>
          <w:left w:val="nil"/>
          <w:bottom w:val="nil"/>
          <w:right w:val="nil"/>
          <w:between w:val="nil"/>
        </w:pBdr>
        <w:tabs>
          <w:tab w:val="left" w:pos="9214"/>
          <w:tab w:val="left" w:pos="9639"/>
        </w:tabs>
        <w:spacing w:after="0" w:line="360" w:lineRule="auto"/>
        <w:ind w:left="714" w:hanging="357"/>
        <w:jc w:val="both"/>
        <w:rPr>
          <w:rFonts w:ascii="Arial" w:eastAsia="Arial" w:hAnsi="Arial" w:cs="Arial"/>
          <w:color w:val="000000"/>
          <w:lang w:val="en-GB"/>
        </w:rPr>
      </w:pPr>
      <w:r w:rsidRPr="00044854">
        <w:rPr>
          <w:rFonts w:ascii="Arial" w:eastAsia="Arial" w:hAnsi="Arial" w:cs="Arial"/>
          <w:color w:val="000000"/>
          <w:lang w:val="en-GB"/>
        </w:rPr>
        <w:t xml:space="preserve">share the results and promote the </w:t>
      </w:r>
      <w:r w:rsidR="004C4EB1">
        <w:rPr>
          <w:rFonts w:ascii="Arial" w:eastAsia="Arial" w:hAnsi="Arial" w:cs="Arial"/>
          <w:color w:val="000000"/>
          <w:lang w:val="en-GB"/>
        </w:rPr>
        <w:t>online</w:t>
      </w:r>
      <w:r w:rsidRPr="00044854">
        <w:rPr>
          <w:rFonts w:ascii="Arial" w:eastAsia="Arial" w:hAnsi="Arial" w:cs="Arial"/>
          <w:color w:val="000000"/>
          <w:lang w:val="en-GB"/>
        </w:rPr>
        <w:t xml:space="preserve"> training platform between the specialised working groups and the interest groups;</w:t>
      </w:r>
    </w:p>
    <w:p w14:paraId="168D15D5" w14:textId="4FF02EE0" w:rsidR="002C2599" w:rsidRPr="00044854" w:rsidRDefault="00000000" w:rsidP="00A2155B">
      <w:pPr>
        <w:numPr>
          <w:ilvl w:val="0"/>
          <w:numId w:val="3"/>
        </w:numPr>
        <w:pBdr>
          <w:top w:val="nil"/>
          <w:left w:val="nil"/>
          <w:bottom w:val="nil"/>
          <w:right w:val="nil"/>
          <w:between w:val="nil"/>
        </w:pBdr>
        <w:tabs>
          <w:tab w:val="left" w:pos="9214"/>
          <w:tab w:val="left" w:pos="9639"/>
        </w:tabs>
        <w:spacing w:after="0" w:line="360" w:lineRule="auto"/>
        <w:ind w:left="714" w:hanging="357"/>
        <w:jc w:val="both"/>
        <w:rPr>
          <w:rFonts w:ascii="Arial" w:eastAsia="Arial" w:hAnsi="Arial" w:cs="Arial"/>
          <w:color w:val="000000"/>
          <w:lang w:val="en-GB"/>
        </w:rPr>
      </w:pPr>
      <w:r w:rsidRPr="00044854">
        <w:rPr>
          <w:rFonts w:ascii="Arial" w:eastAsia="Arial" w:hAnsi="Arial" w:cs="Arial"/>
          <w:color w:val="000000"/>
          <w:lang w:val="en-GB"/>
        </w:rPr>
        <w:t xml:space="preserve">present the results of the project at the multiplier events of the project in </w:t>
      </w:r>
      <w:r w:rsidR="0034681D" w:rsidRPr="00044854">
        <w:rPr>
          <w:rFonts w:ascii="Arial" w:eastAsia="Arial" w:hAnsi="Arial" w:cs="Arial"/>
          <w:color w:val="000000"/>
          <w:lang w:val="en-GB"/>
        </w:rPr>
        <w:t>Turkey</w:t>
      </w:r>
      <w:r w:rsidRPr="00044854">
        <w:rPr>
          <w:rFonts w:ascii="Arial" w:eastAsia="Arial" w:hAnsi="Arial" w:cs="Arial"/>
          <w:color w:val="000000"/>
          <w:lang w:val="en-GB"/>
        </w:rPr>
        <w:t xml:space="preserve">, </w:t>
      </w:r>
      <w:r w:rsidR="0034681D" w:rsidRPr="00044854">
        <w:rPr>
          <w:rFonts w:ascii="Arial" w:eastAsia="Arial" w:hAnsi="Arial" w:cs="Arial"/>
          <w:color w:val="000000"/>
          <w:lang w:val="en-GB"/>
        </w:rPr>
        <w:t>France</w:t>
      </w:r>
      <w:r w:rsidRPr="00044854">
        <w:rPr>
          <w:rFonts w:ascii="Arial" w:eastAsia="Arial" w:hAnsi="Arial" w:cs="Arial"/>
          <w:color w:val="000000"/>
          <w:lang w:val="en-GB"/>
        </w:rPr>
        <w:t xml:space="preserve"> and </w:t>
      </w:r>
      <w:r w:rsidR="0034681D" w:rsidRPr="00044854">
        <w:rPr>
          <w:rFonts w:ascii="Arial" w:eastAsia="Arial" w:hAnsi="Arial" w:cs="Arial"/>
          <w:color w:val="000000"/>
          <w:lang w:val="en-GB"/>
        </w:rPr>
        <w:t>Slovenia</w:t>
      </w:r>
      <w:r w:rsidRPr="00044854">
        <w:rPr>
          <w:rFonts w:ascii="Arial" w:eastAsia="Arial" w:hAnsi="Arial" w:cs="Arial"/>
          <w:color w:val="000000"/>
          <w:lang w:val="en-GB"/>
        </w:rPr>
        <w:t>;</w:t>
      </w:r>
    </w:p>
    <w:p w14:paraId="3D8B4E64" w14:textId="785F7999" w:rsidR="002C2599" w:rsidRPr="00044854" w:rsidRDefault="00000000" w:rsidP="00A2155B">
      <w:pPr>
        <w:numPr>
          <w:ilvl w:val="0"/>
          <w:numId w:val="3"/>
        </w:numPr>
        <w:pBdr>
          <w:top w:val="nil"/>
          <w:left w:val="nil"/>
          <w:bottom w:val="nil"/>
          <w:right w:val="nil"/>
          <w:between w:val="nil"/>
        </w:pBdr>
        <w:tabs>
          <w:tab w:val="left" w:pos="9214"/>
          <w:tab w:val="left" w:pos="9639"/>
        </w:tabs>
        <w:spacing w:after="0" w:line="360" w:lineRule="auto"/>
        <w:ind w:left="714" w:hanging="357"/>
        <w:jc w:val="both"/>
        <w:rPr>
          <w:rFonts w:ascii="Arial" w:eastAsia="Arial" w:hAnsi="Arial" w:cs="Arial"/>
          <w:color w:val="000000"/>
          <w:lang w:val="en-GB"/>
        </w:rPr>
      </w:pPr>
      <w:r w:rsidRPr="00044854">
        <w:rPr>
          <w:rFonts w:ascii="Arial" w:eastAsia="Arial" w:hAnsi="Arial" w:cs="Arial"/>
          <w:color w:val="000000"/>
          <w:lang w:val="en-GB"/>
        </w:rPr>
        <w:t>present the</w:t>
      </w:r>
      <w:r w:rsidR="00A3556A">
        <w:rPr>
          <w:rFonts w:ascii="Arial" w:eastAsia="Arial" w:hAnsi="Arial" w:cs="Arial"/>
          <w:color w:val="000000"/>
          <w:lang w:val="en-GB"/>
        </w:rPr>
        <w:t xml:space="preserve"> final</w:t>
      </w:r>
      <w:r w:rsidRPr="00044854">
        <w:rPr>
          <w:rFonts w:ascii="Arial" w:eastAsia="Arial" w:hAnsi="Arial" w:cs="Arial"/>
          <w:color w:val="000000"/>
          <w:lang w:val="en-GB"/>
        </w:rPr>
        <w:t xml:space="preserve"> results of the project at the </w:t>
      </w:r>
      <w:r w:rsidR="0034681D" w:rsidRPr="00044854">
        <w:rPr>
          <w:rFonts w:ascii="Arial" w:eastAsia="Arial" w:hAnsi="Arial" w:cs="Arial"/>
          <w:color w:val="000000"/>
          <w:lang w:val="en-GB"/>
        </w:rPr>
        <w:t>second multiplier event as the closing event</w:t>
      </w:r>
      <w:r w:rsidRPr="00044854">
        <w:rPr>
          <w:rFonts w:ascii="Arial" w:eastAsia="Arial" w:hAnsi="Arial" w:cs="Arial"/>
          <w:color w:val="000000"/>
          <w:lang w:val="en-GB"/>
        </w:rPr>
        <w:t xml:space="preserve"> of the project in </w:t>
      </w:r>
      <w:r w:rsidR="0034681D" w:rsidRPr="00044854">
        <w:rPr>
          <w:rFonts w:ascii="Arial" w:eastAsia="Arial" w:hAnsi="Arial" w:cs="Arial"/>
          <w:color w:val="000000"/>
          <w:lang w:val="en-GB"/>
        </w:rPr>
        <w:t>Turkey</w:t>
      </w:r>
      <w:r w:rsidRPr="00044854">
        <w:rPr>
          <w:rFonts w:ascii="Arial" w:eastAsia="Arial" w:hAnsi="Arial" w:cs="Arial"/>
          <w:color w:val="000000"/>
          <w:lang w:val="en-GB"/>
        </w:rPr>
        <w:t>;</w:t>
      </w:r>
    </w:p>
    <w:p w14:paraId="244B2D25" w14:textId="77777777" w:rsidR="002C2599" w:rsidRPr="00044854" w:rsidRDefault="00000000" w:rsidP="00A2155B">
      <w:pPr>
        <w:numPr>
          <w:ilvl w:val="0"/>
          <w:numId w:val="3"/>
        </w:numPr>
        <w:pBdr>
          <w:top w:val="nil"/>
          <w:left w:val="nil"/>
          <w:bottom w:val="nil"/>
          <w:right w:val="nil"/>
          <w:between w:val="nil"/>
        </w:pBdr>
        <w:tabs>
          <w:tab w:val="left" w:pos="9214"/>
          <w:tab w:val="left" w:pos="9639"/>
        </w:tabs>
        <w:spacing w:after="0" w:line="360" w:lineRule="auto"/>
        <w:ind w:left="714" w:hanging="357"/>
        <w:jc w:val="both"/>
        <w:rPr>
          <w:rFonts w:ascii="Arial" w:eastAsia="Arial" w:hAnsi="Arial" w:cs="Arial"/>
          <w:color w:val="000000"/>
          <w:lang w:val="en-GB"/>
        </w:rPr>
      </w:pPr>
      <w:r w:rsidRPr="00044854">
        <w:rPr>
          <w:rFonts w:ascii="Arial" w:eastAsia="Arial" w:hAnsi="Arial" w:cs="Arial"/>
          <w:color w:val="000000"/>
          <w:lang w:val="en-GB"/>
        </w:rPr>
        <w:t>present the results of the project to local policy-makers, as appropriate.</w:t>
      </w:r>
    </w:p>
    <w:p w14:paraId="730F9D9C" w14:textId="77777777" w:rsidR="002C2599" w:rsidRPr="008A0CD6" w:rsidRDefault="002C2599" w:rsidP="004C4EB1">
      <w:pPr>
        <w:tabs>
          <w:tab w:val="left" w:pos="9214"/>
          <w:tab w:val="left" w:pos="9639"/>
        </w:tabs>
        <w:spacing w:after="0" w:line="276" w:lineRule="auto"/>
        <w:rPr>
          <w:rFonts w:ascii="Arial" w:eastAsia="Arial" w:hAnsi="Arial" w:cs="Arial"/>
          <w:color w:val="000000"/>
          <w:lang w:val="en-GB"/>
        </w:rPr>
      </w:pPr>
    </w:p>
    <w:p w14:paraId="391E5A37" w14:textId="77777777" w:rsidR="002C2599" w:rsidRPr="008A0CD6" w:rsidRDefault="002C2599">
      <w:pPr>
        <w:tabs>
          <w:tab w:val="left" w:pos="9214"/>
          <w:tab w:val="left" w:pos="9639"/>
        </w:tabs>
        <w:rPr>
          <w:rFonts w:ascii="Arial" w:eastAsia="Arial" w:hAnsi="Arial" w:cs="Arial"/>
          <w:color w:val="000000"/>
          <w:lang w:val="en-GB"/>
        </w:rPr>
      </w:pPr>
    </w:p>
    <w:p w14:paraId="5C77C339" w14:textId="77777777" w:rsidR="002C2599" w:rsidRPr="008A0CD6" w:rsidRDefault="002C2599">
      <w:pPr>
        <w:tabs>
          <w:tab w:val="left" w:pos="9214"/>
          <w:tab w:val="left" w:pos="9639"/>
        </w:tabs>
        <w:rPr>
          <w:rFonts w:ascii="Arial" w:eastAsia="Arial" w:hAnsi="Arial" w:cs="Arial"/>
          <w:color w:val="000000"/>
          <w:lang w:val="en-GB"/>
        </w:rPr>
      </w:pPr>
    </w:p>
    <w:p w14:paraId="79895A57" w14:textId="77777777" w:rsidR="002C2599" w:rsidRPr="008A0CD6" w:rsidRDefault="002C2599">
      <w:pPr>
        <w:tabs>
          <w:tab w:val="left" w:pos="9214"/>
          <w:tab w:val="left" w:pos="9639"/>
        </w:tabs>
        <w:rPr>
          <w:rFonts w:ascii="Arial" w:eastAsia="Arial" w:hAnsi="Arial" w:cs="Arial"/>
          <w:color w:val="000000"/>
          <w:lang w:val="en-GB"/>
        </w:rPr>
      </w:pPr>
    </w:p>
    <w:p w14:paraId="255BA661" w14:textId="77777777" w:rsidR="002C2599" w:rsidRPr="008A0CD6" w:rsidRDefault="002C2599">
      <w:pPr>
        <w:tabs>
          <w:tab w:val="left" w:pos="9214"/>
          <w:tab w:val="left" w:pos="9639"/>
        </w:tabs>
        <w:rPr>
          <w:rFonts w:ascii="Arial" w:eastAsia="Arial" w:hAnsi="Arial" w:cs="Arial"/>
          <w:color w:val="000000"/>
          <w:lang w:val="en-GB"/>
        </w:rPr>
      </w:pPr>
    </w:p>
    <w:p w14:paraId="480AAAEF" w14:textId="77777777" w:rsidR="002C2599" w:rsidRPr="008A0CD6" w:rsidRDefault="002C2599">
      <w:pPr>
        <w:spacing w:after="160" w:line="259" w:lineRule="auto"/>
        <w:rPr>
          <w:lang w:val="en-GB"/>
        </w:rPr>
      </w:pPr>
    </w:p>
    <w:p w14:paraId="5C4C688A" w14:textId="77777777" w:rsidR="002C2599" w:rsidRPr="008A0CD6" w:rsidRDefault="002C2599">
      <w:pPr>
        <w:spacing w:after="160" w:line="259" w:lineRule="auto"/>
        <w:rPr>
          <w:lang w:val="en-GB"/>
        </w:rPr>
      </w:pPr>
    </w:p>
    <w:p w14:paraId="7A536E8A" w14:textId="77777777" w:rsidR="002C2599" w:rsidRPr="008A0CD6" w:rsidRDefault="002C2599">
      <w:pPr>
        <w:spacing w:after="160" w:line="259" w:lineRule="auto"/>
        <w:rPr>
          <w:lang w:val="en-GB"/>
        </w:rPr>
      </w:pPr>
    </w:p>
    <w:p w14:paraId="6DC4A05D" w14:textId="77777777" w:rsidR="002C2599" w:rsidRPr="008A0CD6" w:rsidRDefault="002C2599">
      <w:pPr>
        <w:spacing w:after="160" w:line="259" w:lineRule="auto"/>
        <w:rPr>
          <w:lang w:val="en-GB"/>
        </w:rPr>
      </w:pPr>
    </w:p>
    <w:p w14:paraId="6AEA46F2" w14:textId="77777777" w:rsidR="002C2599" w:rsidRPr="008A0CD6" w:rsidRDefault="002C2599">
      <w:pPr>
        <w:spacing w:after="160" w:line="259" w:lineRule="auto"/>
        <w:rPr>
          <w:lang w:val="en-GB"/>
        </w:rPr>
      </w:pPr>
      <w:bookmarkStart w:id="6" w:name="_heading=h.2et92p0" w:colFirst="0" w:colLast="0"/>
      <w:bookmarkEnd w:id="6"/>
    </w:p>
    <w:p w14:paraId="38B09BA3" w14:textId="77777777" w:rsidR="002C2599" w:rsidRPr="008A0CD6" w:rsidRDefault="002C2599">
      <w:pPr>
        <w:spacing w:after="160" w:line="259" w:lineRule="auto"/>
        <w:rPr>
          <w:lang w:val="en-GB"/>
        </w:rPr>
      </w:pPr>
    </w:p>
    <w:p w14:paraId="6A4FA171" w14:textId="7E382BC4" w:rsidR="002C2599" w:rsidRPr="008A0CD6" w:rsidRDefault="00000000">
      <w:pPr>
        <w:pStyle w:val="Balk1"/>
        <w:pBdr>
          <w:top w:val="single" w:sz="12" w:space="1" w:color="000000"/>
          <w:bottom w:val="single" w:sz="12" w:space="1" w:color="000000"/>
        </w:pBdr>
        <w:tabs>
          <w:tab w:val="left" w:pos="9214"/>
          <w:tab w:val="left" w:pos="9639"/>
        </w:tabs>
        <w:jc w:val="center"/>
        <w:rPr>
          <w:lang w:val="en-GB"/>
        </w:rPr>
      </w:pPr>
      <w:bookmarkStart w:id="7" w:name="_heading=h.miiqduh18zme" w:colFirst="0" w:colLast="0"/>
      <w:bookmarkEnd w:id="7"/>
      <w:r w:rsidRPr="008A0CD6">
        <w:rPr>
          <w:lang w:val="en-GB"/>
        </w:rPr>
        <w:t xml:space="preserve">Dissemination </w:t>
      </w:r>
      <w:r w:rsidR="004C4EB1">
        <w:rPr>
          <w:lang w:val="en-GB"/>
        </w:rPr>
        <w:t>S</w:t>
      </w:r>
      <w:r w:rsidRPr="008A0CD6">
        <w:rPr>
          <w:lang w:val="en-GB"/>
        </w:rPr>
        <w:t xml:space="preserve">trategy of </w:t>
      </w:r>
      <w:r w:rsidR="004C4EB1">
        <w:rPr>
          <w:lang w:val="en-GB"/>
        </w:rPr>
        <w:t>P</w:t>
      </w:r>
      <w:r w:rsidRPr="008A0CD6">
        <w:rPr>
          <w:lang w:val="en-GB"/>
        </w:rPr>
        <w:t xml:space="preserve">artner </w:t>
      </w:r>
      <w:r w:rsidR="004C4EB1">
        <w:rPr>
          <w:lang w:val="en-GB"/>
        </w:rPr>
        <w:t>O</w:t>
      </w:r>
      <w:r w:rsidRPr="008A0CD6">
        <w:rPr>
          <w:lang w:val="en-GB"/>
        </w:rPr>
        <w:t xml:space="preserve">rganisations </w:t>
      </w:r>
    </w:p>
    <w:p w14:paraId="0BF1551B" w14:textId="77777777" w:rsidR="002C2599" w:rsidRPr="008A0CD6" w:rsidRDefault="00000000">
      <w:pPr>
        <w:pStyle w:val="Balk1"/>
        <w:pBdr>
          <w:top w:val="single" w:sz="12" w:space="1" w:color="000000"/>
          <w:bottom w:val="single" w:sz="12" w:space="1" w:color="000000"/>
        </w:pBdr>
        <w:tabs>
          <w:tab w:val="left" w:pos="9214"/>
          <w:tab w:val="left" w:pos="9639"/>
        </w:tabs>
        <w:jc w:val="center"/>
        <w:rPr>
          <w:lang w:val="en-GB"/>
        </w:rPr>
      </w:pPr>
      <w:bookmarkStart w:id="8" w:name="_heading=h.ysvfk5i5vguk" w:colFirst="0" w:colLast="0"/>
      <w:bookmarkEnd w:id="8"/>
      <w:r w:rsidRPr="008A0CD6">
        <w:rPr>
          <w:lang w:val="en-GB"/>
        </w:rPr>
        <w:t>SMARTDEMA</w:t>
      </w:r>
    </w:p>
    <w:p w14:paraId="445A933F" w14:textId="77777777" w:rsidR="002C2599" w:rsidRPr="008A0CD6" w:rsidRDefault="002C2599">
      <w:pPr>
        <w:tabs>
          <w:tab w:val="left" w:pos="9214"/>
          <w:tab w:val="left" w:pos="9639"/>
        </w:tabs>
        <w:rPr>
          <w:rFonts w:ascii="Arial" w:eastAsia="Arial" w:hAnsi="Arial" w:cs="Arial"/>
          <w:color w:val="000000"/>
          <w:lang w:val="en-GB"/>
        </w:rPr>
      </w:pPr>
    </w:p>
    <w:p w14:paraId="4899F6FC" w14:textId="43C62408" w:rsidR="002C2599" w:rsidRPr="008A0CD6" w:rsidRDefault="002C2599">
      <w:pPr>
        <w:spacing w:after="160" w:line="259" w:lineRule="auto"/>
        <w:rPr>
          <w:color w:val="4472C4"/>
          <w:sz w:val="36"/>
          <w:szCs w:val="36"/>
          <w:lang w:val="en-GB"/>
        </w:rPr>
      </w:pPr>
      <w:bookmarkStart w:id="9" w:name="_heading=h.28vb9ry067an" w:colFirst="0" w:colLast="0"/>
      <w:bookmarkEnd w:id="9"/>
    </w:p>
    <w:p w14:paraId="55A4EE6C" w14:textId="77777777" w:rsidR="002C2599" w:rsidRPr="008A0CD6" w:rsidRDefault="002C2599">
      <w:pPr>
        <w:tabs>
          <w:tab w:val="left" w:pos="9214"/>
          <w:tab w:val="left" w:pos="9639"/>
        </w:tabs>
        <w:rPr>
          <w:rFonts w:ascii="Arial" w:eastAsia="Arial" w:hAnsi="Arial" w:cs="Arial"/>
          <w:b/>
          <w:color w:val="000000"/>
          <w:lang w:val="en-GB"/>
        </w:rPr>
      </w:pPr>
    </w:p>
    <w:p w14:paraId="335B8D03" w14:textId="77777777" w:rsidR="002C2599" w:rsidRPr="008A0CD6" w:rsidRDefault="002C2599">
      <w:pPr>
        <w:tabs>
          <w:tab w:val="left" w:pos="9214"/>
          <w:tab w:val="left" w:pos="9639"/>
        </w:tabs>
        <w:rPr>
          <w:rFonts w:ascii="Arial" w:eastAsia="Arial" w:hAnsi="Arial" w:cs="Arial"/>
          <w:b/>
          <w:color w:val="000000"/>
          <w:lang w:val="en-GB"/>
        </w:rPr>
      </w:pPr>
    </w:p>
    <w:p w14:paraId="5A3D7585" w14:textId="77777777" w:rsidR="002C2599" w:rsidRPr="008A0CD6" w:rsidRDefault="00000000">
      <w:pPr>
        <w:rPr>
          <w:sz w:val="28"/>
          <w:szCs w:val="28"/>
          <w:lang w:val="en-GB"/>
        </w:rPr>
      </w:pPr>
      <w:r w:rsidRPr="008A0CD6">
        <w:rPr>
          <w:lang w:val="en-GB"/>
        </w:rPr>
        <w:br w:type="page"/>
      </w:r>
    </w:p>
    <w:p w14:paraId="3CF0F17C" w14:textId="3AC2D830" w:rsidR="001B1311" w:rsidRPr="00044854" w:rsidRDefault="00000000" w:rsidP="00044854">
      <w:pPr>
        <w:pStyle w:val="Balk1"/>
        <w:jc w:val="center"/>
        <w:rPr>
          <w:lang w:val="en-GB"/>
        </w:rPr>
      </w:pPr>
      <w:bookmarkStart w:id="10" w:name="_heading=h.icqj0mmafl5m" w:colFirst="0" w:colLast="0"/>
      <w:bookmarkEnd w:id="10"/>
      <w:r w:rsidRPr="008A0CD6">
        <w:rPr>
          <w:lang w:val="en-GB"/>
        </w:rPr>
        <w:lastRenderedPageBreak/>
        <w:t xml:space="preserve">Dissemination </w:t>
      </w:r>
      <w:r w:rsidR="002A7081">
        <w:rPr>
          <w:lang w:val="en-GB"/>
        </w:rPr>
        <w:t>Plan &amp; S</w:t>
      </w:r>
      <w:r w:rsidRPr="008A0CD6">
        <w:rPr>
          <w:lang w:val="en-GB"/>
        </w:rPr>
        <w:t xml:space="preserve">trategy for </w:t>
      </w:r>
      <w:r w:rsidR="002A7081">
        <w:rPr>
          <w:lang w:val="en-GB"/>
        </w:rPr>
        <w:t>All Partners</w:t>
      </w:r>
    </w:p>
    <w:p w14:paraId="7A998630" w14:textId="4B60CA07" w:rsidR="00B00D21" w:rsidRDefault="00B00D21" w:rsidP="00A4297A">
      <w:pPr>
        <w:tabs>
          <w:tab w:val="left" w:pos="9214"/>
          <w:tab w:val="left" w:pos="9639"/>
        </w:tabs>
        <w:spacing w:after="0" w:line="360" w:lineRule="auto"/>
        <w:jc w:val="both"/>
        <w:rPr>
          <w:rFonts w:ascii="Arial" w:eastAsia="Arial" w:hAnsi="Arial" w:cs="Arial"/>
          <w:color w:val="000000"/>
          <w:lang w:val="en-GB"/>
        </w:rPr>
      </w:pPr>
      <w:r w:rsidRPr="00B00D21">
        <w:rPr>
          <w:rFonts w:ascii="Arial" w:eastAsia="Arial" w:hAnsi="Arial" w:cs="Arial"/>
          <w:color w:val="000000"/>
          <w:lang w:val="en-GB"/>
        </w:rPr>
        <w:t>The project addresses its results to universities, teachers, schools, professionals in the field of destination management</w:t>
      </w:r>
      <w:r w:rsidR="001D44AA">
        <w:rPr>
          <w:rFonts w:ascii="Arial" w:eastAsia="Arial" w:hAnsi="Arial" w:cs="Arial"/>
          <w:color w:val="000000"/>
          <w:lang w:val="en-GB"/>
        </w:rPr>
        <w:t>,</w:t>
      </w:r>
      <w:r>
        <w:rPr>
          <w:rFonts w:ascii="Arial" w:eastAsia="Arial" w:hAnsi="Arial" w:cs="Arial"/>
          <w:color w:val="000000"/>
          <w:lang w:val="en-GB"/>
        </w:rPr>
        <w:t xml:space="preserve"> </w:t>
      </w:r>
      <w:r w:rsidRPr="00B00D21">
        <w:rPr>
          <w:rFonts w:ascii="Arial" w:eastAsia="Arial" w:hAnsi="Arial" w:cs="Arial"/>
          <w:color w:val="000000"/>
          <w:lang w:val="en-GB"/>
        </w:rPr>
        <w:t>as well as students. In order to reach more people from the</w:t>
      </w:r>
      <w:r>
        <w:rPr>
          <w:rFonts w:ascii="Arial" w:eastAsia="Arial" w:hAnsi="Arial" w:cs="Arial"/>
          <w:color w:val="000000"/>
          <w:lang w:val="en-GB"/>
        </w:rPr>
        <w:t xml:space="preserve"> </w:t>
      </w:r>
      <w:r w:rsidRPr="00B00D21">
        <w:rPr>
          <w:rFonts w:ascii="Arial" w:eastAsia="Arial" w:hAnsi="Arial" w:cs="Arial"/>
          <w:color w:val="000000"/>
          <w:lang w:val="en-GB"/>
        </w:rPr>
        <w:t>target groups</w:t>
      </w:r>
      <w:r w:rsidR="001D44AA">
        <w:rPr>
          <w:rFonts w:ascii="Arial" w:eastAsia="Arial" w:hAnsi="Arial" w:cs="Arial"/>
          <w:color w:val="000000"/>
          <w:lang w:val="en-GB"/>
        </w:rPr>
        <w:t xml:space="preserve">, the results </w:t>
      </w:r>
      <w:r w:rsidR="00A2155B">
        <w:rPr>
          <w:rFonts w:ascii="Arial" w:eastAsia="Arial" w:hAnsi="Arial" w:cs="Arial"/>
          <w:color w:val="000000"/>
          <w:lang w:val="en-GB"/>
        </w:rPr>
        <w:t xml:space="preserve">are and </w:t>
      </w:r>
      <w:r w:rsidR="001D44AA">
        <w:rPr>
          <w:rFonts w:ascii="Arial" w:eastAsia="Arial" w:hAnsi="Arial" w:cs="Arial"/>
          <w:color w:val="000000"/>
          <w:lang w:val="en-GB"/>
        </w:rPr>
        <w:t>will be disseminated</w:t>
      </w:r>
      <w:r w:rsidRPr="00B00D21">
        <w:rPr>
          <w:rFonts w:ascii="Arial" w:eastAsia="Arial" w:hAnsi="Arial" w:cs="Arial"/>
          <w:color w:val="000000"/>
          <w:lang w:val="en-GB"/>
        </w:rPr>
        <w:t xml:space="preserve"> inside and outside the participating organisations</w:t>
      </w:r>
      <w:r w:rsidR="00A2155B">
        <w:rPr>
          <w:rFonts w:ascii="Arial" w:eastAsia="Arial" w:hAnsi="Arial" w:cs="Arial"/>
          <w:color w:val="000000"/>
          <w:lang w:val="en-GB"/>
        </w:rPr>
        <w:t xml:space="preserve"> during and after the project.</w:t>
      </w:r>
    </w:p>
    <w:p w14:paraId="64A5EBCC" w14:textId="77777777" w:rsidR="00985D13" w:rsidRPr="00B00D21" w:rsidRDefault="00985D13" w:rsidP="00A4297A">
      <w:pPr>
        <w:tabs>
          <w:tab w:val="left" w:pos="9214"/>
          <w:tab w:val="left" w:pos="9639"/>
        </w:tabs>
        <w:spacing w:after="0" w:line="360" w:lineRule="auto"/>
        <w:jc w:val="both"/>
        <w:rPr>
          <w:rFonts w:ascii="Arial" w:eastAsia="Arial" w:hAnsi="Arial" w:cs="Arial"/>
          <w:color w:val="000000"/>
          <w:lang w:val="en-GB"/>
        </w:rPr>
      </w:pPr>
    </w:p>
    <w:p w14:paraId="18381BCE" w14:textId="1506BC25" w:rsidR="00B00D21" w:rsidRPr="00B00D21" w:rsidRDefault="00B00D21" w:rsidP="00A4297A">
      <w:pPr>
        <w:pStyle w:val="ListeParagraf"/>
        <w:numPr>
          <w:ilvl w:val="0"/>
          <w:numId w:val="9"/>
        </w:numPr>
        <w:tabs>
          <w:tab w:val="left" w:pos="9214"/>
          <w:tab w:val="left" w:pos="9639"/>
        </w:tabs>
        <w:spacing w:after="0" w:line="360" w:lineRule="auto"/>
        <w:jc w:val="both"/>
        <w:rPr>
          <w:rFonts w:ascii="Arial" w:eastAsia="Arial" w:hAnsi="Arial" w:cs="Arial"/>
          <w:color w:val="000000"/>
          <w:lang w:val="en-GB"/>
        </w:rPr>
      </w:pPr>
      <w:r>
        <w:rPr>
          <w:rFonts w:ascii="Arial" w:eastAsia="Arial" w:hAnsi="Arial" w:cs="Arial"/>
          <w:color w:val="000000"/>
          <w:lang w:val="en-GB"/>
        </w:rPr>
        <w:t>I</w:t>
      </w:r>
      <w:r w:rsidRPr="00B00D21">
        <w:rPr>
          <w:rFonts w:ascii="Arial" w:eastAsia="Arial" w:hAnsi="Arial" w:cs="Arial"/>
          <w:color w:val="000000"/>
          <w:lang w:val="en-GB"/>
        </w:rPr>
        <w:t xml:space="preserve">nside the participating </w:t>
      </w:r>
      <w:r w:rsidRPr="00B00D21">
        <w:rPr>
          <w:rFonts w:ascii="Arial" w:eastAsia="Arial" w:hAnsi="Arial" w:cs="Arial"/>
          <w:color w:val="000000"/>
          <w:lang w:val="en-GB"/>
        </w:rPr>
        <w:t>organisations</w:t>
      </w:r>
      <w:r w:rsidR="00A4297A">
        <w:rPr>
          <w:rFonts w:ascii="Arial" w:eastAsia="Arial" w:hAnsi="Arial" w:cs="Arial"/>
          <w:color w:val="000000"/>
          <w:lang w:val="en-GB"/>
        </w:rPr>
        <w:t>,</w:t>
      </w:r>
      <w:r w:rsidRPr="00B00D21">
        <w:rPr>
          <w:rFonts w:ascii="Arial" w:eastAsia="Arial" w:hAnsi="Arial" w:cs="Arial"/>
          <w:color w:val="000000"/>
          <w:lang w:val="en-GB"/>
        </w:rPr>
        <w:t xml:space="preserve"> the dissemination plan includes sharing the experience with the staff NOT involved in the project at meetings </w:t>
      </w:r>
      <w:r w:rsidR="001D44AA">
        <w:rPr>
          <w:rFonts w:ascii="Arial" w:eastAsia="Arial" w:hAnsi="Arial" w:cs="Arial"/>
          <w:color w:val="000000"/>
          <w:lang w:val="en-GB"/>
        </w:rPr>
        <w:t>organised</w:t>
      </w:r>
      <w:r w:rsidRPr="00B00D21">
        <w:rPr>
          <w:rFonts w:ascii="Arial" w:eastAsia="Arial" w:hAnsi="Arial" w:cs="Arial"/>
          <w:color w:val="000000"/>
          <w:lang w:val="en-GB"/>
        </w:rPr>
        <w:t xml:space="preserve"> at least twice per project</w:t>
      </w:r>
      <w:r w:rsidRPr="00B00D21">
        <w:rPr>
          <w:rFonts w:ascii="Arial" w:eastAsia="Arial" w:hAnsi="Arial" w:cs="Arial"/>
          <w:color w:val="000000"/>
          <w:lang w:val="en-GB"/>
        </w:rPr>
        <w:t xml:space="preserve"> </w:t>
      </w:r>
      <w:r w:rsidRPr="00B00D21">
        <w:rPr>
          <w:rFonts w:ascii="Arial" w:eastAsia="Arial" w:hAnsi="Arial" w:cs="Arial"/>
          <w:color w:val="000000"/>
          <w:lang w:val="en-GB"/>
        </w:rPr>
        <w:t>year. Apart from that</w:t>
      </w:r>
      <w:r w:rsidR="00A4297A">
        <w:rPr>
          <w:rFonts w:ascii="Arial" w:eastAsia="Arial" w:hAnsi="Arial" w:cs="Arial"/>
          <w:color w:val="000000"/>
          <w:lang w:val="en-GB"/>
        </w:rPr>
        <w:t>,</w:t>
      </w:r>
      <w:r w:rsidRPr="00B00D21">
        <w:rPr>
          <w:rFonts w:ascii="Arial" w:eastAsia="Arial" w:hAnsi="Arial" w:cs="Arial"/>
          <w:color w:val="000000"/>
          <w:lang w:val="en-GB"/>
        </w:rPr>
        <w:t xml:space="preserve"> all results will be distributed among the staff</w:t>
      </w:r>
      <w:r w:rsidR="00A4297A">
        <w:rPr>
          <w:rFonts w:ascii="Arial" w:eastAsia="Arial" w:hAnsi="Arial" w:cs="Arial"/>
          <w:color w:val="000000"/>
          <w:lang w:val="en-GB"/>
        </w:rPr>
        <w:t>,</w:t>
      </w:r>
      <w:r w:rsidRPr="00B00D21">
        <w:rPr>
          <w:rFonts w:ascii="Arial" w:eastAsia="Arial" w:hAnsi="Arial" w:cs="Arial"/>
          <w:color w:val="000000"/>
          <w:lang w:val="en-GB"/>
        </w:rPr>
        <w:t xml:space="preserve"> and when and if possible (depending on the subject)</w:t>
      </w:r>
      <w:r w:rsidR="001D44AA">
        <w:rPr>
          <w:rFonts w:ascii="Arial" w:eastAsia="Arial" w:hAnsi="Arial" w:cs="Arial"/>
          <w:color w:val="000000"/>
          <w:lang w:val="en-GB"/>
        </w:rPr>
        <w:t>,</w:t>
      </w:r>
      <w:r w:rsidRPr="00B00D21">
        <w:rPr>
          <w:rFonts w:ascii="Arial" w:eastAsia="Arial" w:hAnsi="Arial" w:cs="Arial"/>
          <w:color w:val="000000"/>
          <w:lang w:val="en-GB"/>
        </w:rPr>
        <w:t xml:space="preserve"> they will integrate some or all of them into their curriculum.</w:t>
      </w:r>
      <w:r w:rsidRPr="00B00D21">
        <w:rPr>
          <w:rFonts w:ascii="Arial" w:eastAsia="Arial" w:hAnsi="Arial" w:cs="Arial"/>
          <w:color w:val="000000"/>
          <w:lang w:val="en-GB"/>
        </w:rPr>
        <w:t xml:space="preserve"> </w:t>
      </w:r>
      <w:r w:rsidRPr="00B00D21">
        <w:rPr>
          <w:rFonts w:ascii="Arial" w:eastAsia="Arial" w:hAnsi="Arial" w:cs="Arial"/>
          <w:color w:val="000000"/>
          <w:lang w:val="en-GB"/>
        </w:rPr>
        <w:t xml:space="preserve">The </w:t>
      </w:r>
      <w:r w:rsidR="001D44AA">
        <w:rPr>
          <w:rFonts w:ascii="Arial" w:eastAsia="Arial" w:hAnsi="Arial" w:cs="Arial"/>
          <w:color w:val="000000"/>
          <w:lang w:val="en-GB"/>
        </w:rPr>
        <w:t>project results</w:t>
      </w:r>
      <w:r w:rsidRPr="00B00D21">
        <w:rPr>
          <w:rFonts w:ascii="Arial" w:eastAsia="Arial" w:hAnsi="Arial" w:cs="Arial"/>
          <w:color w:val="000000"/>
          <w:lang w:val="en-GB"/>
        </w:rPr>
        <w:t xml:space="preserve"> will best fit </w:t>
      </w:r>
      <w:r w:rsidR="001D44AA">
        <w:rPr>
          <w:rFonts w:ascii="Arial" w:eastAsia="Arial" w:hAnsi="Arial" w:cs="Arial"/>
          <w:color w:val="000000"/>
          <w:lang w:val="en-GB"/>
        </w:rPr>
        <w:t>issues</w:t>
      </w:r>
      <w:r w:rsidRPr="00B00D21">
        <w:rPr>
          <w:rFonts w:ascii="Arial" w:eastAsia="Arial" w:hAnsi="Arial" w:cs="Arial"/>
          <w:color w:val="000000"/>
          <w:lang w:val="en-GB"/>
        </w:rPr>
        <w:t xml:space="preserve"> </w:t>
      </w:r>
      <w:r w:rsidRPr="00B00D21">
        <w:rPr>
          <w:rFonts w:ascii="Arial" w:eastAsia="Arial" w:hAnsi="Arial" w:cs="Arial"/>
          <w:color w:val="000000"/>
          <w:lang w:val="en-GB"/>
        </w:rPr>
        <w:t>such as</w:t>
      </w:r>
      <w:r w:rsidRPr="00B00D21">
        <w:rPr>
          <w:rFonts w:ascii="Arial" w:eastAsia="Arial" w:hAnsi="Arial" w:cs="Arial"/>
          <w:color w:val="000000"/>
          <w:lang w:val="en-GB"/>
        </w:rPr>
        <w:t xml:space="preserve"> destination management, tourism innovation, cultural heritage, </w:t>
      </w:r>
      <w:r w:rsidR="00A4297A">
        <w:rPr>
          <w:rFonts w:ascii="Arial" w:eastAsia="Arial" w:hAnsi="Arial" w:cs="Arial"/>
          <w:color w:val="000000"/>
          <w:lang w:val="en-GB"/>
        </w:rPr>
        <w:t xml:space="preserve">and </w:t>
      </w:r>
      <w:r w:rsidRPr="00B00D21">
        <w:rPr>
          <w:rFonts w:ascii="Arial" w:eastAsia="Arial" w:hAnsi="Arial" w:cs="Arial"/>
          <w:color w:val="000000"/>
          <w:lang w:val="en-GB"/>
        </w:rPr>
        <w:t>s</w:t>
      </w:r>
      <w:r w:rsidRPr="00B00D21">
        <w:rPr>
          <w:rFonts w:ascii="Arial" w:eastAsia="Arial" w:hAnsi="Arial" w:cs="Arial"/>
          <w:color w:val="000000"/>
          <w:lang w:val="en-GB"/>
        </w:rPr>
        <w:t>mart tourism. Teachers and academics who underta</w:t>
      </w:r>
      <w:r w:rsidRPr="00B00D21">
        <w:rPr>
          <w:rFonts w:ascii="Arial" w:eastAsia="Arial" w:hAnsi="Arial" w:cs="Arial"/>
          <w:color w:val="000000"/>
          <w:lang w:val="en-GB"/>
        </w:rPr>
        <w:t>k</w:t>
      </w:r>
      <w:r w:rsidRPr="00B00D21">
        <w:rPr>
          <w:rFonts w:ascii="Arial" w:eastAsia="Arial" w:hAnsi="Arial" w:cs="Arial"/>
          <w:color w:val="000000"/>
          <w:lang w:val="en-GB"/>
        </w:rPr>
        <w:t>e the</w:t>
      </w:r>
      <w:r w:rsidRPr="00B00D21">
        <w:rPr>
          <w:rFonts w:ascii="Arial" w:eastAsia="Arial" w:hAnsi="Arial" w:cs="Arial"/>
          <w:color w:val="000000"/>
          <w:lang w:val="en-GB"/>
        </w:rPr>
        <w:t xml:space="preserve"> </w:t>
      </w:r>
      <w:r w:rsidRPr="00B00D21">
        <w:rPr>
          <w:rFonts w:ascii="Arial" w:eastAsia="Arial" w:hAnsi="Arial" w:cs="Arial"/>
          <w:color w:val="000000"/>
          <w:lang w:val="en-GB"/>
        </w:rPr>
        <w:t xml:space="preserve">training activity will organise meetings with their mates in order to share their </w:t>
      </w:r>
      <w:r w:rsidR="00A4297A">
        <w:rPr>
          <w:rFonts w:ascii="Arial" w:eastAsia="Arial" w:hAnsi="Arial" w:cs="Arial"/>
          <w:color w:val="000000"/>
          <w:lang w:val="en-GB"/>
        </w:rPr>
        <w:t>experiences</w:t>
      </w:r>
      <w:r w:rsidRPr="00B00D21">
        <w:rPr>
          <w:rFonts w:ascii="Arial" w:eastAsia="Arial" w:hAnsi="Arial" w:cs="Arial"/>
          <w:color w:val="000000"/>
          <w:lang w:val="en-GB"/>
        </w:rPr>
        <w:t xml:space="preserve"> and involve them in similar activities even after </w:t>
      </w:r>
      <w:r w:rsidR="00985D13">
        <w:rPr>
          <w:rFonts w:ascii="Arial" w:eastAsia="Arial" w:hAnsi="Arial" w:cs="Arial"/>
          <w:color w:val="000000"/>
          <w:lang w:val="en-GB"/>
        </w:rPr>
        <w:t xml:space="preserve">the </w:t>
      </w:r>
      <w:r w:rsidRPr="00B00D21">
        <w:rPr>
          <w:rFonts w:ascii="Arial" w:eastAsia="Arial" w:hAnsi="Arial" w:cs="Arial"/>
          <w:color w:val="000000"/>
          <w:lang w:val="en-GB"/>
        </w:rPr>
        <w:t>project ends. These meetings will ta</w:t>
      </w:r>
      <w:r w:rsidRPr="00B00D21">
        <w:rPr>
          <w:rFonts w:ascii="Arial" w:eastAsia="Arial" w:hAnsi="Arial" w:cs="Arial"/>
          <w:color w:val="000000"/>
          <w:lang w:val="en-GB"/>
        </w:rPr>
        <w:t>k</w:t>
      </w:r>
      <w:r w:rsidRPr="00B00D21">
        <w:rPr>
          <w:rFonts w:ascii="Arial" w:eastAsia="Arial" w:hAnsi="Arial" w:cs="Arial"/>
          <w:color w:val="000000"/>
          <w:lang w:val="en-GB"/>
        </w:rPr>
        <w:t>e place</w:t>
      </w:r>
      <w:r w:rsidRPr="00B00D21">
        <w:rPr>
          <w:rFonts w:ascii="Arial" w:eastAsia="Arial" w:hAnsi="Arial" w:cs="Arial"/>
          <w:color w:val="000000"/>
          <w:lang w:val="en-GB"/>
        </w:rPr>
        <w:t xml:space="preserve"> </w:t>
      </w:r>
      <w:r w:rsidRPr="00B00D21">
        <w:rPr>
          <w:rFonts w:ascii="Arial" w:eastAsia="Arial" w:hAnsi="Arial" w:cs="Arial"/>
          <w:color w:val="000000"/>
          <w:lang w:val="en-GB"/>
        </w:rPr>
        <w:t>after each training activity.</w:t>
      </w:r>
    </w:p>
    <w:p w14:paraId="2B54B51D" w14:textId="77777777" w:rsidR="00B00D21" w:rsidRDefault="00B00D21" w:rsidP="00A4297A">
      <w:pPr>
        <w:pStyle w:val="ListeParagraf"/>
        <w:tabs>
          <w:tab w:val="left" w:pos="9214"/>
          <w:tab w:val="left" w:pos="9639"/>
        </w:tabs>
        <w:spacing w:after="0" w:line="360" w:lineRule="auto"/>
        <w:jc w:val="both"/>
        <w:rPr>
          <w:rFonts w:ascii="Arial" w:eastAsia="Arial" w:hAnsi="Arial" w:cs="Arial"/>
          <w:color w:val="000000"/>
          <w:lang w:val="en-GB"/>
        </w:rPr>
      </w:pPr>
    </w:p>
    <w:p w14:paraId="018E6519" w14:textId="6B470AAD" w:rsidR="00B00D21" w:rsidRDefault="00B00D21" w:rsidP="00A4297A">
      <w:pPr>
        <w:pStyle w:val="ListeParagraf"/>
        <w:numPr>
          <w:ilvl w:val="0"/>
          <w:numId w:val="9"/>
        </w:numPr>
        <w:tabs>
          <w:tab w:val="left" w:pos="9214"/>
          <w:tab w:val="left" w:pos="9639"/>
        </w:tabs>
        <w:spacing w:after="0" w:line="360" w:lineRule="auto"/>
        <w:jc w:val="both"/>
        <w:rPr>
          <w:rFonts w:ascii="Arial" w:eastAsia="Arial" w:hAnsi="Arial" w:cs="Arial"/>
          <w:color w:val="000000"/>
          <w:lang w:val="en-GB"/>
        </w:rPr>
      </w:pPr>
      <w:r>
        <w:rPr>
          <w:rFonts w:ascii="Arial" w:eastAsia="Arial" w:hAnsi="Arial" w:cs="Arial"/>
          <w:color w:val="000000"/>
          <w:lang w:val="en-GB"/>
        </w:rPr>
        <w:t>O</w:t>
      </w:r>
      <w:r w:rsidRPr="00B00D21">
        <w:rPr>
          <w:rFonts w:ascii="Arial" w:eastAsia="Arial" w:hAnsi="Arial" w:cs="Arial"/>
          <w:color w:val="000000"/>
          <w:lang w:val="en-GB"/>
        </w:rPr>
        <w:t>utside the partner organisation</w:t>
      </w:r>
      <w:r w:rsidR="00985D13">
        <w:rPr>
          <w:rFonts w:ascii="Arial" w:eastAsia="Arial" w:hAnsi="Arial" w:cs="Arial"/>
          <w:color w:val="000000"/>
          <w:lang w:val="en-GB"/>
        </w:rPr>
        <w:t>,</w:t>
      </w:r>
      <w:r w:rsidRPr="00B00D21">
        <w:rPr>
          <w:rFonts w:ascii="Arial" w:eastAsia="Arial" w:hAnsi="Arial" w:cs="Arial"/>
          <w:color w:val="000000"/>
          <w:lang w:val="en-GB"/>
        </w:rPr>
        <w:t xml:space="preserve"> the dissemination activities </w:t>
      </w:r>
      <w:r w:rsidR="00985D13">
        <w:rPr>
          <w:rFonts w:ascii="Arial" w:eastAsia="Arial" w:hAnsi="Arial" w:cs="Arial"/>
          <w:color w:val="000000"/>
          <w:lang w:val="en-GB"/>
        </w:rPr>
        <w:t>target</w:t>
      </w:r>
      <w:r w:rsidRPr="00B00D21">
        <w:rPr>
          <w:rFonts w:ascii="Arial" w:eastAsia="Arial" w:hAnsi="Arial" w:cs="Arial"/>
          <w:color w:val="000000"/>
          <w:lang w:val="en-GB"/>
        </w:rPr>
        <w:t xml:space="preserve"> local and regional educational and tourism authorities, destination managers, NGOs, professionals </w:t>
      </w:r>
      <w:r w:rsidR="00985D13">
        <w:rPr>
          <w:rFonts w:ascii="Arial" w:eastAsia="Arial" w:hAnsi="Arial" w:cs="Arial"/>
          <w:color w:val="000000"/>
          <w:lang w:val="en-GB"/>
        </w:rPr>
        <w:t>in</w:t>
      </w:r>
      <w:r w:rsidRPr="00B00D21">
        <w:rPr>
          <w:rFonts w:ascii="Arial" w:eastAsia="Arial" w:hAnsi="Arial" w:cs="Arial"/>
          <w:color w:val="000000"/>
          <w:lang w:val="en-GB"/>
        </w:rPr>
        <w:t xml:space="preserve"> the field,</w:t>
      </w:r>
      <w:r>
        <w:rPr>
          <w:rFonts w:ascii="Arial" w:eastAsia="Arial" w:hAnsi="Arial" w:cs="Arial"/>
          <w:color w:val="000000"/>
          <w:lang w:val="en-GB"/>
        </w:rPr>
        <w:t xml:space="preserve"> </w:t>
      </w:r>
      <w:r w:rsidRPr="00B00D21">
        <w:rPr>
          <w:rFonts w:ascii="Arial" w:eastAsia="Arial" w:hAnsi="Arial" w:cs="Arial"/>
          <w:color w:val="000000"/>
          <w:lang w:val="en-GB"/>
        </w:rPr>
        <w:t xml:space="preserve">other educational institutions, </w:t>
      </w:r>
      <w:r w:rsidR="00985D13">
        <w:rPr>
          <w:rFonts w:ascii="Arial" w:eastAsia="Arial" w:hAnsi="Arial" w:cs="Arial"/>
          <w:color w:val="000000"/>
          <w:lang w:val="en-GB"/>
        </w:rPr>
        <w:t xml:space="preserve">and </w:t>
      </w:r>
      <w:r w:rsidRPr="00B00D21">
        <w:rPr>
          <w:rFonts w:ascii="Arial" w:eastAsia="Arial" w:hAnsi="Arial" w:cs="Arial"/>
          <w:color w:val="000000"/>
          <w:lang w:val="en-GB"/>
        </w:rPr>
        <w:t>schools. Participating in the project</w:t>
      </w:r>
      <w:r w:rsidR="00985D13">
        <w:rPr>
          <w:rFonts w:ascii="Arial" w:eastAsia="Arial" w:hAnsi="Arial" w:cs="Arial"/>
          <w:color w:val="000000"/>
          <w:lang w:val="en-GB"/>
        </w:rPr>
        <w:t>,</w:t>
      </w:r>
      <w:r w:rsidRPr="00B00D21">
        <w:rPr>
          <w:rFonts w:ascii="Arial" w:eastAsia="Arial" w:hAnsi="Arial" w:cs="Arial"/>
          <w:color w:val="000000"/>
          <w:lang w:val="en-GB"/>
        </w:rPr>
        <w:t xml:space="preserve"> academics will prepare research papers and present them </w:t>
      </w:r>
      <w:r w:rsidR="00985D13">
        <w:rPr>
          <w:rFonts w:ascii="Arial" w:eastAsia="Arial" w:hAnsi="Arial" w:cs="Arial"/>
          <w:color w:val="000000"/>
          <w:lang w:val="en-GB"/>
        </w:rPr>
        <w:t>at</w:t>
      </w:r>
      <w:r w:rsidRPr="00B00D21">
        <w:rPr>
          <w:rFonts w:ascii="Arial" w:eastAsia="Arial" w:hAnsi="Arial" w:cs="Arial"/>
          <w:color w:val="000000"/>
          <w:lang w:val="en-GB"/>
        </w:rPr>
        <w:t xml:space="preserve"> national and international conferences</w:t>
      </w:r>
      <w:r w:rsidR="00985D13">
        <w:rPr>
          <w:rFonts w:ascii="Arial" w:eastAsia="Arial" w:hAnsi="Arial" w:cs="Arial"/>
          <w:color w:val="000000"/>
          <w:lang w:val="en-GB"/>
        </w:rPr>
        <w:t>,</w:t>
      </w:r>
      <w:r w:rsidRPr="00B00D21">
        <w:rPr>
          <w:rFonts w:ascii="Arial" w:eastAsia="Arial" w:hAnsi="Arial" w:cs="Arial"/>
          <w:color w:val="000000"/>
          <w:lang w:val="en-GB"/>
        </w:rPr>
        <w:t xml:space="preserve"> and they will</w:t>
      </w:r>
      <w:r>
        <w:rPr>
          <w:rFonts w:ascii="Arial" w:eastAsia="Arial" w:hAnsi="Arial" w:cs="Arial"/>
          <w:color w:val="000000"/>
          <w:lang w:val="en-GB"/>
        </w:rPr>
        <w:t xml:space="preserve"> </w:t>
      </w:r>
      <w:r w:rsidRPr="00B00D21">
        <w:rPr>
          <w:rFonts w:ascii="Arial" w:eastAsia="Arial" w:hAnsi="Arial" w:cs="Arial"/>
          <w:color w:val="000000"/>
          <w:lang w:val="en-GB"/>
        </w:rPr>
        <w:t xml:space="preserve">publish the results in the format of articles in prestigious journals in order to </w:t>
      </w:r>
      <w:r w:rsidR="001D44AA">
        <w:rPr>
          <w:rFonts w:ascii="Arial" w:eastAsia="Arial" w:hAnsi="Arial" w:cs="Arial"/>
          <w:color w:val="000000"/>
          <w:lang w:val="en-GB"/>
        </w:rPr>
        <w:t>maximise</w:t>
      </w:r>
      <w:r w:rsidRPr="00B00D21">
        <w:rPr>
          <w:rFonts w:ascii="Arial" w:eastAsia="Arial" w:hAnsi="Arial" w:cs="Arial"/>
          <w:color w:val="000000"/>
          <w:lang w:val="en-GB"/>
        </w:rPr>
        <w:t xml:space="preserve"> the effects of the </w:t>
      </w:r>
      <w:r>
        <w:rPr>
          <w:rFonts w:ascii="Arial" w:eastAsia="Arial" w:hAnsi="Arial" w:cs="Arial"/>
          <w:color w:val="000000"/>
          <w:lang w:val="en-GB"/>
        </w:rPr>
        <w:t>p</w:t>
      </w:r>
      <w:r w:rsidRPr="00B00D21">
        <w:rPr>
          <w:rFonts w:ascii="Arial" w:eastAsia="Arial" w:hAnsi="Arial" w:cs="Arial"/>
          <w:color w:val="000000"/>
          <w:lang w:val="en-GB"/>
        </w:rPr>
        <w:t xml:space="preserve">roject results. Teachers will organise seminars presenting the </w:t>
      </w:r>
      <w:r w:rsidR="001D44AA">
        <w:rPr>
          <w:rFonts w:ascii="Arial" w:eastAsia="Arial" w:hAnsi="Arial" w:cs="Arial"/>
          <w:color w:val="000000"/>
          <w:lang w:val="en-GB"/>
        </w:rPr>
        <w:t>project results</w:t>
      </w:r>
      <w:r w:rsidRPr="00B00D21">
        <w:rPr>
          <w:rFonts w:ascii="Arial" w:eastAsia="Arial" w:hAnsi="Arial" w:cs="Arial"/>
          <w:color w:val="000000"/>
          <w:lang w:val="en-GB"/>
        </w:rPr>
        <w:t xml:space="preserve"> in front of their colleagues from other schools. Information leaflets showing the </w:t>
      </w:r>
      <w:r w:rsidR="001D44AA">
        <w:rPr>
          <w:rFonts w:ascii="Arial" w:eastAsia="Arial" w:hAnsi="Arial" w:cs="Arial"/>
          <w:color w:val="000000"/>
          <w:lang w:val="en-GB"/>
        </w:rPr>
        <w:t>project’s achievements</w:t>
      </w:r>
      <w:r w:rsidRPr="00B00D21">
        <w:rPr>
          <w:rFonts w:ascii="Arial" w:eastAsia="Arial" w:hAnsi="Arial" w:cs="Arial"/>
          <w:color w:val="000000"/>
          <w:lang w:val="en-GB"/>
        </w:rPr>
        <w:t xml:space="preserve"> will be prepared and </w:t>
      </w:r>
      <w:r>
        <w:rPr>
          <w:rFonts w:ascii="Arial" w:eastAsia="Arial" w:hAnsi="Arial" w:cs="Arial"/>
          <w:color w:val="000000"/>
          <w:lang w:val="en-GB"/>
        </w:rPr>
        <w:t>distributed</w:t>
      </w:r>
      <w:r w:rsidRPr="00B00D21">
        <w:rPr>
          <w:rFonts w:ascii="Arial" w:eastAsia="Arial" w:hAnsi="Arial" w:cs="Arial"/>
          <w:color w:val="000000"/>
          <w:lang w:val="en-GB"/>
        </w:rPr>
        <w:t xml:space="preserve"> </w:t>
      </w:r>
      <w:r>
        <w:rPr>
          <w:rFonts w:ascii="Arial" w:eastAsia="Arial" w:hAnsi="Arial" w:cs="Arial"/>
          <w:color w:val="000000"/>
          <w:lang w:val="en-GB"/>
        </w:rPr>
        <w:t>to</w:t>
      </w:r>
      <w:r w:rsidRPr="00B00D21">
        <w:rPr>
          <w:rFonts w:ascii="Arial" w:eastAsia="Arial" w:hAnsi="Arial" w:cs="Arial"/>
          <w:color w:val="000000"/>
          <w:lang w:val="en-GB"/>
        </w:rPr>
        <w:t xml:space="preserve"> other institutions, local and</w:t>
      </w:r>
      <w:r>
        <w:rPr>
          <w:rFonts w:ascii="Arial" w:eastAsia="Arial" w:hAnsi="Arial" w:cs="Arial"/>
          <w:color w:val="000000"/>
          <w:lang w:val="en-GB"/>
        </w:rPr>
        <w:t xml:space="preserve"> </w:t>
      </w:r>
      <w:r w:rsidRPr="00B00D21">
        <w:rPr>
          <w:rFonts w:ascii="Arial" w:eastAsia="Arial" w:hAnsi="Arial" w:cs="Arial"/>
          <w:color w:val="000000"/>
          <w:lang w:val="en-GB"/>
        </w:rPr>
        <w:t xml:space="preserve">regional authorities, </w:t>
      </w:r>
      <w:r>
        <w:rPr>
          <w:rFonts w:ascii="Arial" w:eastAsia="Arial" w:hAnsi="Arial" w:cs="Arial"/>
          <w:color w:val="000000"/>
          <w:lang w:val="en-GB"/>
        </w:rPr>
        <w:t xml:space="preserve">and </w:t>
      </w:r>
      <w:r w:rsidRPr="00B00D21">
        <w:rPr>
          <w:rFonts w:ascii="Arial" w:eastAsia="Arial" w:hAnsi="Arial" w:cs="Arial"/>
          <w:color w:val="000000"/>
          <w:lang w:val="en-GB"/>
        </w:rPr>
        <w:t xml:space="preserve">NGOs in the </w:t>
      </w:r>
      <w:r>
        <w:rPr>
          <w:rFonts w:ascii="Arial" w:eastAsia="Arial" w:hAnsi="Arial" w:cs="Arial"/>
          <w:color w:val="000000"/>
          <w:lang w:val="en-GB"/>
        </w:rPr>
        <w:t>partner</w:t>
      </w:r>
      <w:r w:rsidRPr="00B00D21">
        <w:rPr>
          <w:rFonts w:ascii="Arial" w:eastAsia="Arial" w:hAnsi="Arial" w:cs="Arial"/>
          <w:color w:val="000000"/>
          <w:lang w:val="en-GB"/>
        </w:rPr>
        <w:t xml:space="preserve"> regions.</w:t>
      </w:r>
    </w:p>
    <w:p w14:paraId="61F24532" w14:textId="77777777" w:rsidR="009A4F6C" w:rsidRPr="009A4F6C" w:rsidRDefault="009A4F6C" w:rsidP="00A4297A">
      <w:pPr>
        <w:pStyle w:val="ListeParagraf"/>
        <w:spacing w:after="0" w:line="360" w:lineRule="auto"/>
        <w:rPr>
          <w:rFonts w:ascii="Arial" w:eastAsia="Arial" w:hAnsi="Arial" w:cs="Arial"/>
          <w:color w:val="000000"/>
          <w:lang w:val="en-GB"/>
        </w:rPr>
      </w:pPr>
    </w:p>
    <w:p w14:paraId="009003F2" w14:textId="32035694" w:rsidR="00B00D21" w:rsidRDefault="009A4F6C" w:rsidP="00A4297A">
      <w:pPr>
        <w:pStyle w:val="ListeParagraf"/>
        <w:numPr>
          <w:ilvl w:val="0"/>
          <w:numId w:val="9"/>
        </w:numPr>
        <w:tabs>
          <w:tab w:val="left" w:pos="9214"/>
          <w:tab w:val="left" w:pos="9639"/>
        </w:tabs>
        <w:spacing w:after="0" w:line="360" w:lineRule="auto"/>
        <w:jc w:val="both"/>
        <w:rPr>
          <w:rFonts w:ascii="Arial" w:eastAsia="Arial" w:hAnsi="Arial" w:cs="Arial"/>
          <w:color w:val="000000"/>
          <w:lang w:val="en-GB"/>
        </w:rPr>
      </w:pPr>
      <w:r w:rsidRPr="009A4F6C">
        <w:rPr>
          <w:rFonts w:ascii="Arial" w:eastAsia="Arial" w:hAnsi="Arial" w:cs="Arial"/>
          <w:color w:val="000000"/>
          <w:lang w:val="en-GB"/>
        </w:rPr>
        <w:t>N</w:t>
      </w:r>
      <w:r w:rsidR="00B00D21" w:rsidRPr="009A4F6C">
        <w:rPr>
          <w:rFonts w:ascii="Arial" w:eastAsia="Arial" w:hAnsi="Arial" w:cs="Arial"/>
          <w:color w:val="000000"/>
          <w:lang w:val="en-GB"/>
        </w:rPr>
        <w:t>ationally</w:t>
      </w:r>
      <w:r w:rsidR="00985D13">
        <w:rPr>
          <w:rFonts w:ascii="Arial" w:eastAsia="Arial" w:hAnsi="Arial" w:cs="Arial"/>
          <w:color w:val="000000"/>
          <w:lang w:val="en-GB"/>
        </w:rPr>
        <w:t>,</w:t>
      </w:r>
      <w:r w:rsidR="00B00D21" w:rsidRPr="009A4F6C">
        <w:rPr>
          <w:rFonts w:ascii="Arial" w:eastAsia="Arial" w:hAnsi="Arial" w:cs="Arial"/>
          <w:color w:val="000000"/>
          <w:lang w:val="en-GB"/>
        </w:rPr>
        <w:t xml:space="preserve"> the dissemination aims to reach institutions </w:t>
      </w:r>
      <w:r w:rsidR="001D44AA" w:rsidRPr="001D44AA">
        <w:rPr>
          <w:rFonts w:ascii="Arial" w:eastAsia="Arial" w:hAnsi="Arial" w:cs="Arial"/>
          <w:color w:val="000000"/>
          <w:lang w:val="en-GB"/>
        </w:rPr>
        <w:t xml:space="preserve">interested in introducing smart destination management instruments in their activities and </w:t>
      </w:r>
      <w:r w:rsidRPr="009A4F6C">
        <w:rPr>
          <w:rFonts w:ascii="Arial" w:eastAsia="Arial" w:hAnsi="Arial" w:cs="Arial"/>
          <w:color w:val="000000"/>
          <w:lang w:val="en-GB"/>
        </w:rPr>
        <w:t>look</w:t>
      </w:r>
      <w:r w:rsidR="00B00D21" w:rsidRPr="009A4F6C">
        <w:rPr>
          <w:rFonts w:ascii="Arial" w:eastAsia="Arial" w:hAnsi="Arial" w:cs="Arial"/>
          <w:color w:val="000000"/>
          <w:lang w:val="en-GB"/>
        </w:rPr>
        <w:t>ing for suitable</w:t>
      </w:r>
      <w:r w:rsidRPr="009A4F6C">
        <w:rPr>
          <w:rFonts w:ascii="Arial" w:eastAsia="Arial" w:hAnsi="Arial" w:cs="Arial"/>
          <w:color w:val="000000"/>
          <w:lang w:val="en-GB"/>
        </w:rPr>
        <w:t xml:space="preserve"> </w:t>
      </w:r>
      <w:r w:rsidR="00B00D21" w:rsidRPr="009A4F6C">
        <w:rPr>
          <w:rFonts w:ascii="Arial" w:eastAsia="Arial" w:hAnsi="Arial" w:cs="Arial"/>
          <w:color w:val="000000"/>
          <w:lang w:val="en-GB"/>
        </w:rPr>
        <w:t xml:space="preserve">materials. It also </w:t>
      </w:r>
      <w:r w:rsidR="001D44AA">
        <w:rPr>
          <w:rFonts w:ascii="Arial" w:eastAsia="Arial" w:hAnsi="Arial" w:cs="Arial"/>
          <w:color w:val="000000"/>
          <w:lang w:val="en-GB"/>
        </w:rPr>
        <w:t>seeks</w:t>
      </w:r>
      <w:r w:rsidR="00B00D21" w:rsidRPr="009A4F6C">
        <w:rPr>
          <w:rFonts w:ascii="Arial" w:eastAsia="Arial" w:hAnsi="Arial" w:cs="Arial"/>
          <w:color w:val="000000"/>
          <w:lang w:val="en-GB"/>
        </w:rPr>
        <w:t xml:space="preserve"> to reach the governmental institution that </w:t>
      </w:r>
      <w:r w:rsidR="00985D13">
        <w:rPr>
          <w:rFonts w:ascii="Arial" w:eastAsia="Arial" w:hAnsi="Arial" w:cs="Arial"/>
          <w:color w:val="000000"/>
          <w:lang w:val="en-GB"/>
        </w:rPr>
        <w:t>is</w:t>
      </w:r>
      <w:r w:rsidR="00B00D21" w:rsidRPr="009A4F6C">
        <w:rPr>
          <w:rFonts w:ascii="Arial" w:eastAsia="Arial" w:hAnsi="Arial" w:cs="Arial"/>
          <w:color w:val="000000"/>
          <w:lang w:val="en-GB"/>
        </w:rPr>
        <w:t xml:space="preserve"> responsible for educational policies and school </w:t>
      </w:r>
      <w:r w:rsidRPr="009A4F6C">
        <w:rPr>
          <w:rFonts w:ascii="Arial" w:eastAsia="Arial" w:hAnsi="Arial" w:cs="Arial"/>
          <w:color w:val="000000"/>
          <w:lang w:val="en-GB"/>
        </w:rPr>
        <w:t>curricula</w:t>
      </w:r>
      <w:r w:rsidR="00B00D21" w:rsidRPr="009A4F6C">
        <w:rPr>
          <w:rFonts w:ascii="Arial" w:eastAsia="Arial" w:hAnsi="Arial" w:cs="Arial"/>
          <w:color w:val="000000"/>
          <w:lang w:val="en-GB"/>
        </w:rPr>
        <w:t xml:space="preserve">. </w:t>
      </w:r>
      <w:r w:rsidRPr="009A4F6C">
        <w:rPr>
          <w:rFonts w:ascii="Arial" w:eastAsia="Arial" w:hAnsi="Arial" w:cs="Arial"/>
          <w:color w:val="000000"/>
          <w:lang w:val="en-GB"/>
        </w:rPr>
        <w:t>B</w:t>
      </w:r>
      <w:r w:rsidR="00B00D21" w:rsidRPr="009A4F6C">
        <w:rPr>
          <w:rFonts w:ascii="Arial" w:eastAsia="Arial" w:hAnsi="Arial" w:cs="Arial"/>
          <w:color w:val="000000"/>
          <w:lang w:val="en-GB"/>
        </w:rPr>
        <w:t>ased on the project outcomes</w:t>
      </w:r>
      <w:r w:rsidRPr="009A4F6C">
        <w:rPr>
          <w:rFonts w:ascii="Arial" w:eastAsia="Arial" w:hAnsi="Arial" w:cs="Arial"/>
          <w:color w:val="000000"/>
          <w:lang w:val="en-GB"/>
        </w:rPr>
        <w:t>,</w:t>
      </w:r>
      <w:r w:rsidR="00B00D21" w:rsidRPr="009A4F6C">
        <w:rPr>
          <w:rFonts w:ascii="Arial" w:eastAsia="Arial" w:hAnsi="Arial" w:cs="Arial"/>
          <w:color w:val="000000"/>
          <w:lang w:val="en-GB"/>
        </w:rPr>
        <w:t xml:space="preserve"> they could create a</w:t>
      </w:r>
      <w:r w:rsidRPr="009A4F6C">
        <w:rPr>
          <w:rFonts w:ascii="Arial" w:eastAsia="Arial" w:hAnsi="Arial" w:cs="Arial"/>
          <w:color w:val="000000"/>
          <w:lang w:val="en-GB"/>
        </w:rPr>
        <w:t xml:space="preserve"> </w:t>
      </w:r>
      <w:r w:rsidR="00B00D21" w:rsidRPr="009A4F6C">
        <w:rPr>
          <w:rFonts w:ascii="Arial" w:eastAsia="Arial" w:hAnsi="Arial" w:cs="Arial"/>
          <w:color w:val="000000"/>
          <w:lang w:val="en-GB"/>
        </w:rPr>
        <w:t xml:space="preserve">school </w:t>
      </w:r>
      <w:r w:rsidRPr="009A4F6C">
        <w:rPr>
          <w:rFonts w:ascii="Arial" w:eastAsia="Arial" w:hAnsi="Arial" w:cs="Arial"/>
          <w:color w:val="000000"/>
          <w:lang w:val="en-GB"/>
        </w:rPr>
        <w:t>curriculum</w:t>
      </w:r>
      <w:r w:rsidR="00B00D21" w:rsidRPr="009A4F6C">
        <w:rPr>
          <w:rFonts w:ascii="Arial" w:eastAsia="Arial" w:hAnsi="Arial" w:cs="Arial"/>
          <w:color w:val="000000"/>
          <w:lang w:val="en-GB"/>
        </w:rPr>
        <w:t xml:space="preserve"> or improve or change the existing one by adding new content. </w:t>
      </w:r>
    </w:p>
    <w:p w14:paraId="661B6CF8" w14:textId="77777777" w:rsidR="009A4F6C" w:rsidRPr="009A4F6C" w:rsidRDefault="009A4F6C" w:rsidP="00A4297A">
      <w:pPr>
        <w:pStyle w:val="ListeParagraf"/>
        <w:spacing w:after="0" w:line="360" w:lineRule="auto"/>
        <w:rPr>
          <w:rFonts w:ascii="Arial" w:eastAsia="Arial" w:hAnsi="Arial" w:cs="Arial"/>
          <w:color w:val="000000"/>
          <w:lang w:val="en-GB"/>
        </w:rPr>
      </w:pPr>
    </w:p>
    <w:p w14:paraId="69B52A0F" w14:textId="3FA2B853" w:rsidR="009A4F6C" w:rsidRPr="009A4F6C" w:rsidRDefault="009A4F6C" w:rsidP="00A4297A">
      <w:pPr>
        <w:pStyle w:val="ListeParagraf"/>
        <w:numPr>
          <w:ilvl w:val="0"/>
          <w:numId w:val="9"/>
        </w:numPr>
        <w:tabs>
          <w:tab w:val="left" w:pos="9214"/>
          <w:tab w:val="left" w:pos="9639"/>
        </w:tabs>
        <w:spacing w:after="0" w:line="360" w:lineRule="auto"/>
        <w:jc w:val="both"/>
        <w:rPr>
          <w:rFonts w:ascii="Arial" w:eastAsia="Arial" w:hAnsi="Arial" w:cs="Arial"/>
          <w:color w:val="000000"/>
          <w:lang w:val="en-GB"/>
        </w:rPr>
      </w:pPr>
      <w:r>
        <w:rPr>
          <w:rFonts w:ascii="Arial" w:eastAsia="Arial" w:hAnsi="Arial" w:cs="Arial"/>
          <w:color w:val="000000"/>
          <w:lang w:val="en-GB"/>
        </w:rPr>
        <w:t>O</w:t>
      </w:r>
      <w:r w:rsidRPr="009A4F6C">
        <w:rPr>
          <w:rFonts w:ascii="Arial" w:eastAsia="Arial" w:hAnsi="Arial" w:cs="Arial"/>
          <w:color w:val="000000"/>
          <w:lang w:val="en-GB"/>
        </w:rPr>
        <w:t>n the international level</w:t>
      </w:r>
      <w:r>
        <w:rPr>
          <w:rFonts w:ascii="Arial" w:eastAsia="Arial" w:hAnsi="Arial" w:cs="Arial"/>
          <w:color w:val="000000"/>
          <w:lang w:val="en-GB"/>
        </w:rPr>
        <w:t>,</w:t>
      </w:r>
      <w:r w:rsidRPr="009A4F6C">
        <w:rPr>
          <w:rFonts w:ascii="Arial" w:eastAsia="Arial" w:hAnsi="Arial" w:cs="Arial"/>
          <w:color w:val="000000"/>
          <w:lang w:val="en-GB"/>
        </w:rPr>
        <w:t xml:space="preserve"> the project targets schools, NGOs, educational institutions in the field of career orientation and entrepreneurship, educational authorities, etc. All mentioned</w:t>
      </w:r>
      <w:r>
        <w:rPr>
          <w:rFonts w:ascii="Arial" w:eastAsia="Arial" w:hAnsi="Arial" w:cs="Arial"/>
          <w:color w:val="000000"/>
          <w:lang w:val="en-GB"/>
        </w:rPr>
        <w:t xml:space="preserve"> </w:t>
      </w:r>
      <w:r w:rsidRPr="009A4F6C">
        <w:rPr>
          <w:rFonts w:ascii="Arial" w:eastAsia="Arial" w:hAnsi="Arial" w:cs="Arial"/>
          <w:color w:val="000000"/>
          <w:lang w:val="en-GB"/>
        </w:rPr>
        <w:t>above could ta</w:t>
      </w:r>
      <w:r>
        <w:rPr>
          <w:rFonts w:ascii="Arial" w:eastAsia="Arial" w:hAnsi="Arial" w:cs="Arial"/>
          <w:color w:val="000000"/>
          <w:lang w:val="en-GB"/>
        </w:rPr>
        <w:t>k</w:t>
      </w:r>
      <w:r w:rsidRPr="009A4F6C">
        <w:rPr>
          <w:rFonts w:ascii="Arial" w:eastAsia="Arial" w:hAnsi="Arial" w:cs="Arial"/>
          <w:color w:val="000000"/>
          <w:lang w:val="en-GB"/>
        </w:rPr>
        <w:t xml:space="preserve">e advantage of the results and outcomes and introduce new </w:t>
      </w:r>
      <w:r>
        <w:rPr>
          <w:rFonts w:ascii="Arial" w:eastAsia="Arial" w:hAnsi="Arial" w:cs="Arial"/>
          <w:color w:val="000000"/>
          <w:lang w:val="en-GB"/>
        </w:rPr>
        <w:t>curricula</w:t>
      </w:r>
      <w:r w:rsidRPr="009A4F6C">
        <w:rPr>
          <w:rFonts w:ascii="Arial" w:eastAsia="Arial" w:hAnsi="Arial" w:cs="Arial"/>
          <w:color w:val="000000"/>
          <w:lang w:val="en-GB"/>
        </w:rPr>
        <w:t xml:space="preserve">, add new content to their existing courses, </w:t>
      </w:r>
      <w:r>
        <w:rPr>
          <w:rFonts w:ascii="Arial" w:eastAsia="Arial" w:hAnsi="Arial" w:cs="Arial"/>
          <w:color w:val="000000"/>
          <w:lang w:val="en-GB"/>
        </w:rPr>
        <w:t xml:space="preserve">and </w:t>
      </w:r>
      <w:r w:rsidRPr="009A4F6C">
        <w:rPr>
          <w:rFonts w:ascii="Arial" w:eastAsia="Arial" w:hAnsi="Arial" w:cs="Arial"/>
          <w:color w:val="000000"/>
          <w:lang w:val="en-GB"/>
        </w:rPr>
        <w:t xml:space="preserve">use them as a basis for </w:t>
      </w:r>
      <w:r>
        <w:rPr>
          <w:rFonts w:ascii="Arial" w:eastAsia="Arial" w:hAnsi="Arial" w:cs="Arial"/>
          <w:color w:val="000000"/>
          <w:lang w:val="en-GB"/>
        </w:rPr>
        <w:t xml:space="preserve">the </w:t>
      </w:r>
      <w:r w:rsidRPr="009A4F6C">
        <w:rPr>
          <w:rFonts w:ascii="Arial" w:eastAsia="Arial" w:hAnsi="Arial" w:cs="Arial"/>
          <w:color w:val="000000"/>
          <w:lang w:val="en-GB"/>
        </w:rPr>
        <w:t>creation of new materials in</w:t>
      </w:r>
      <w:r>
        <w:rPr>
          <w:rFonts w:ascii="Arial" w:eastAsia="Arial" w:hAnsi="Arial" w:cs="Arial"/>
          <w:color w:val="000000"/>
          <w:lang w:val="en-GB"/>
        </w:rPr>
        <w:t xml:space="preserve"> </w:t>
      </w:r>
      <w:r w:rsidRPr="009A4F6C">
        <w:rPr>
          <w:rFonts w:ascii="Arial" w:eastAsia="Arial" w:hAnsi="Arial" w:cs="Arial"/>
          <w:color w:val="000000"/>
          <w:lang w:val="en-GB"/>
        </w:rPr>
        <w:t>the field.</w:t>
      </w:r>
    </w:p>
    <w:p w14:paraId="41B92849" w14:textId="77777777" w:rsidR="00B00D21" w:rsidRDefault="00B00D21" w:rsidP="00A4297A">
      <w:pPr>
        <w:tabs>
          <w:tab w:val="left" w:pos="9214"/>
          <w:tab w:val="left" w:pos="9639"/>
        </w:tabs>
        <w:spacing w:after="0" w:line="360" w:lineRule="auto"/>
        <w:jc w:val="both"/>
        <w:rPr>
          <w:rFonts w:ascii="Arial" w:eastAsia="Arial" w:hAnsi="Arial" w:cs="Arial"/>
          <w:color w:val="000000"/>
          <w:lang w:val="en-GB"/>
        </w:rPr>
      </w:pPr>
    </w:p>
    <w:p w14:paraId="3899A657" w14:textId="77777777" w:rsidR="00985D13" w:rsidRDefault="00985D13" w:rsidP="00985D13">
      <w:pPr>
        <w:tabs>
          <w:tab w:val="left" w:pos="9214"/>
          <w:tab w:val="left" w:pos="9639"/>
        </w:tabs>
        <w:spacing w:after="0" w:line="360" w:lineRule="auto"/>
        <w:jc w:val="both"/>
        <w:rPr>
          <w:rFonts w:ascii="Arial" w:eastAsia="Arial" w:hAnsi="Arial" w:cs="Arial"/>
          <w:color w:val="000000"/>
          <w:lang w:val="en-GB"/>
        </w:rPr>
      </w:pPr>
    </w:p>
    <w:p w14:paraId="03382D4F" w14:textId="77777777" w:rsidR="00985D13" w:rsidRDefault="00985D13" w:rsidP="00985D13">
      <w:pPr>
        <w:tabs>
          <w:tab w:val="left" w:pos="9214"/>
          <w:tab w:val="left" w:pos="9639"/>
        </w:tabs>
        <w:spacing w:after="0" w:line="360" w:lineRule="auto"/>
        <w:jc w:val="both"/>
        <w:rPr>
          <w:rFonts w:ascii="Arial" w:eastAsia="Arial" w:hAnsi="Arial" w:cs="Arial"/>
          <w:color w:val="000000"/>
          <w:lang w:val="en-GB"/>
        </w:rPr>
      </w:pPr>
    </w:p>
    <w:p w14:paraId="2A720B29" w14:textId="77777777" w:rsidR="00985D13" w:rsidRDefault="00985D13" w:rsidP="00985D13">
      <w:pPr>
        <w:tabs>
          <w:tab w:val="left" w:pos="9214"/>
          <w:tab w:val="left" w:pos="9639"/>
        </w:tabs>
        <w:spacing w:after="0" w:line="360" w:lineRule="auto"/>
        <w:jc w:val="both"/>
        <w:rPr>
          <w:rFonts w:ascii="Arial" w:eastAsia="Arial" w:hAnsi="Arial" w:cs="Arial"/>
          <w:color w:val="000000"/>
          <w:lang w:val="en-GB"/>
        </w:rPr>
      </w:pPr>
    </w:p>
    <w:p w14:paraId="7D924549" w14:textId="77777777" w:rsidR="00985D13" w:rsidRDefault="00985D13" w:rsidP="00985D13">
      <w:pPr>
        <w:tabs>
          <w:tab w:val="left" w:pos="9214"/>
          <w:tab w:val="left" w:pos="9639"/>
        </w:tabs>
        <w:spacing w:after="0" w:line="360" w:lineRule="auto"/>
        <w:jc w:val="both"/>
        <w:rPr>
          <w:rFonts w:ascii="Arial" w:eastAsia="Arial" w:hAnsi="Arial" w:cs="Arial"/>
          <w:color w:val="000000"/>
          <w:lang w:val="en-GB"/>
        </w:rPr>
      </w:pPr>
    </w:p>
    <w:p w14:paraId="0DEE02DB" w14:textId="77777777" w:rsidR="00985D13" w:rsidRDefault="00985D13" w:rsidP="00985D13">
      <w:pPr>
        <w:tabs>
          <w:tab w:val="left" w:pos="9214"/>
          <w:tab w:val="left" w:pos="9639"/>
        </w:tabs>
        <w:spacing w:after="0" w:line="360" w:lineRule="auto"/>
        <w:jc w:val="both"/>
        <w:rPr>
          <w:rFonts w:ascii="Arial" w:eastAsia="Arial" w:hAnsi="Arial" w:cs="Arial"/>
          <w:color w:val="000000"/>
          <w:lang w:val="en-GB"/>
        </w:rPr>
      </w:pPr>
    </w:p>
    <w:p w14:paraId="45A2260E" w14:textId="4C53E33A" w:rsidR="006C6ABA" w:rsidRDefault="001B1311" w:rsidP="00E22FA2">
      <w:pPr>
        <w:tabs>
          <w:tab w:val="left" w:pos="9214"/>
          <w:tab w:val="left" w:pos="9639"/>
        </w:tabs>
        <w:spacing w:after="0" w:line="360" w:lineRule="auto"/>
        <w:jc w:val="both"/>
        <w:rPr>
          <w:rFonts w:ascii="Arial" w:eastAsia="Arial" w:hAnsi="Arial" w:cs="Arial"/>
          <w:color w:val="000000"/>
          <w:lang w:val="en-GB"/>
        </w:rPr>
      </w:pPr>
      <w:r w:rsidRPr="008D148C">
        <w:rPr>
          <w:rFonts w:ascii="Arial" w:eastAsia="Arial" w:hAnsi="Arial" w:cs="Arial"/>
          <w:b/>
          <w:bCs/>
          <w:color w:val="000000"/>
          <w:lang w:val="en-GB"/>
        </w:rPr>
        <w:lastRenderedPageBreak/>
        <w:t>D</w:t>
      </w:r>
      <w:r w:rsidRPr="00E22FA2">
        <w:rPr>
          <w:rFonts w:ascii="Arial" w:eastAsia="Arial" w:hAnsi="Arial" w:cs="Arial"/>
          <w:b/>
          <w:bCs/>
          <w:color w:val="000000"/>
          <w:lang w:val="en-GB"/>
        </w:rPr>
        <w:t>okuz</w:t>
      </w:r>
      <w:r w:rsidRPr="008D148C">
        <w:rPr>
          <w:rFonts w:ascii="Arial" w:eastAsia="Arial" w:hAnsi="Arial" w:cs="Arial"/>
          <w:b/>
          <w:bCs/>
          <w:color w:val="000000"/>
          <w:lang w:val="en-GB"/>
        </w:rPr>
        <w:t xml:space="preserve"> E</w:t>
      </w:r>
      <w:r w:rsidRPr="00E22FA2">
        <w:rPr>
          <w:rFonts w:ascii="Arial" w:eastAsia="Arial" w:hAnsi="Arial" w:cs="Arial"/>
          <w:b/>
          <w:bCs/>
          <w:color w:val="000000"/>
          <w:lang w:val="en-GB"/>
        </w:rPr>
        <w:t>ylul</w:t>
      </w:r>
      <w:r w:rsidRPr="008D148C">
        <w:rPr>
          <w:rFonts w:ascii="Arial" w:eastAsia="Arial" w:hAnsi="Arial" w:cs="Arial"/>
          <w:b/>
          <w:bCs/>
          <w:color w:val="000000"/>
          <w:lang w:val="en-GB"/>
        </w:rPr>
        <w:t xml:space="preserve"> U</w:t>
      </w:r>
      <w:r w:rsidRPr="00E22FA2">
        <w:rPr>
          <w:rFonts w:ascii="Arial" w:eastAsia="Arial" w:hAnsi="Arial" w:cs="Arial"/>
          <w:b/>
          <w:bCs/>
          <w:color w:val="000000"/>
          <w:lang w:val="en-GB"/>
        </w:rPr>
        <w:t>niversity</w:t>
      </w:r>
      <w:r w:rsidRPr="008D148C">
        <w:rPr>
          <w:rFonts w:ascii="Arial" w:eastAsia="Arial" w:hAnsi="Arial" w:cs="Arial"/>
          <w:b/>
          <w:bCs/>
          <w:color w:val="000000"/>
          <w:lang w:val="en-GB"/>
        </w:rPr>
        <w:t xml:space="preserve"> (DEU)</w:t>
      </w:r>
      <w:r w:rsidRPr="00E22FA2">
        <w:rPr>
          <w:rFonts w:ascii="Arial" w:eastAsia="Arial" w:hAnsi="Arial" w:cs="Arial"/>
          <w:b/>
          <w:bCs/>
          <w:color w:val="000000"/>
          <w:lang w:val="en-GB"/>
        </w:rPr>
        <w:t>:</w:t>
      </w:r>
      <w:r w:rsidRPr="008D148C">
        <w:rPr>
          <w:rFonts w:ascii="Arial" w:eastAsia="Arial" w:hAnsi="Arial" w:cs="Arial"/>
          <w:color w:val="000000"/>
          <w:lang w:val="en-GB"/>
        </w:rPr>
        <w:t xml:space="preserve"> </w:t>
      </w:r>
      <w:r w:rsidR="009A4F6C">
        <w:rPr>
          <w:rFonts w:ascii="Arial" w:eastAsia="Arial" w:hAnsi="Arial" w:cs="Arial"/>
          <w:color w:val="000000"/>
          <w:lang w:val="en-GB"/>
        </w:rPr>
        <w:t>focuses on</w:t>
      </w:r>
      <w:r w:rsidRPr="008D148C">
        <w:rPr>
          <w:rFonts w:ascii="Arial" w:eastAsia="Arial" w:hAnsi="Arial" w:cs="Arial"/>
          <w:color w:val="000000"/>
          <w:lang w:val="en-GB"/>
        </w:rPr>
        <w:t xml:space="preserve"> the concept of Destination Management and potential innovation to be introduced.</w:t>
      </w:r>
    </w:p>
    <w:p w14:paraId="4940F40C" w14:textId="77777777" w:rsidR="00985D13" w:rsidRDefault="00985D13" w:rsidP="00E22FA2">
      <w:pPr>
        <w:tabs>
          <w:tab w:val="left" w:pos="9214"/>
          <w:tab w:val="left" w:pos="9639"/>
        </w:tabs>
        <w:spacing w:after="0" w:line="360" w:lineRule="auto"/>
        <w:jc w:val="both"/>
        <w:rPr>
          <w:rFonts w:ascii="Arial" w:eastAsia="Arial" w:hAnsi="Arial" w:cs="Arial"/>
          <w:color w:val="000000"/>
          <w:lang w:val="en-GB"/>
        </w:rPr>
      </w:pPr>
    </w:p>
    <w:p w14:paraId="707413A7" w14:textId="714E05DC" w:rsidR="006C6ABA" w:rsidRDefault="006C6ABA" w:rsidP="00E22FA2">
      <w:pPr>
        <w:tabs>
          <w:tab w:val="left" w:pos="9214"/>
          <w:tab w:val="left" w:pos="9639"/>
        </w:tabs>
        <w:spacing w:after="0" w:line="360" w:lineRule="auto"/>
        <w:jc w:val="both"/>
        <w:rPr>
          <w:rFonts w:ascii="Arial" w:eastAsia="Arial" w:hAnsi="Arial" w:cs="Arial"/>
          <w:color w:val="000000"/>
          <w:lang w:val="en-GB"/>
        </w:rPr>
      </w:pPr>
      <w:r w:rsidRPr="006C6ABA">
        <w:rPr>
          <w:rFonts w:ascii="Arial" w:eastAsia="Arial" w:hAnsi="Arial" w:cs="Arial"/>
          <w:b/>
          <w:bCs/>
          <w:color w:val="000000"/>
          <w:lang w:val="en-GB"/>
        </w:rPr>
        <w:t>Stichting on Eduagility</w:t>
      </w:r>
      <w:r w:rsidR="00211571" w:rsidRPr="00E22FA2">
        <w:rPr>
          <w:rFonts w:ascii="Arial" w:eastAsia="Arial" w:hAnsi="Arial" w:cs="Arial"/>
          <w:b/>
          <w:bCs/>
          <w:color w:val="000000"/>
          <w:lang w:val="en-GB"/>
        </w:rPr>
        <w:t xml:space="preserve"> (SEALS):</w:t>
      </w:r>
      <w:r w:rsidR="00211571" w:rsidRPr="00AE2DD2">
        <w:rPr>
          <w:rFonts w:ascii="Arial" w:eastAsia="Arial" w:hAnsi="Arial" w:cs="Arial"/>
          <w:color w:val="000000"/>
          <w:lang w:val="en-GB"/>
        </w:rPr>
        <w:t xml:space="preserve"> </w:t>
      </w:r>
      <w:r w:rsidR="001D44AA" w:rsidRPr="001D44AA">
        <w:rPr>
          <w:rFonts w:ascii="Arial" w:eastAsia="Arial" w:hAnsi="Arial" w:cs="Arial"/>
          <w:color w:val="000000"/>
          <w:lang w:val="en-GB"/>
        </w:rPr>
        <w:t xml:space="preserve">It is responsible for its dissemination, coordination and control </w:t>
      </w:r>
      <w:r w:rsidR="00211571" w:rsidRPr="00AE2DD2">
        <w:rPr>
          <w:rFonts w:ascii="Arial" w:eastAsia="Arial" w:hAnsi="Arial" w:cs="Arial"/>
          <w:color w:val="000000"/>
          <w:lang w:val="en-GB"/>
        </w:rPr>
        <w:t>as it has</w:t>
      </w:r>
      <w:r w:rsidRPr="006C6ABA">
        <w:rPr>
          <w:rFonts w:ascii="Arial" w:eastAsia="Arial" w:hAnsi="Arial" w:cs="Arial"/>
          <w:color w:val="000000"/>
          <w:lang w:val="en-GB"/>
        </w:rPr>
        <w:t xml:space="preserve"> wor</w:t>
      </w:r>
      <w:r w:rsidR="00211571" w:rsidRPr="00AE2DD2">
        <w:rPr>
          <w:rFonts w:ascii="Arial" w:eastAsia="Arial" w:hAnsi="Arial" w:cs="Arial"/>
          <w:color w:val="000000"/>
          <w:lang w:val="en-GB"/>
        </w:rPr>
        <w:t>k</w:t>
      </w:r>
      <w:r w:rsidRPr="006C6ABA">
        <w:rPr>
          <w:rFonts w:ascii="Arial" w:eastAsia="Arial" w:hAnsi="Arial" w:cs="Arial"/>
          <w:color w:val="000000"/>
          <w:lang w:val="en-GB"/>
        </w:rPr>
        <w:t>ed in many other projects as the responsible partner from dissemination</w:t>
      </w:r>
      <w:r w:rsidR="00211571" w:rsidRPr="00AE2DD2">
        <w:rPr>
          <w:rFonts w:ascii="Arial" w:eastAsia="Arial" w:hAnsi="Arial" w:cs="Arial"/>
          <w:color w:val="000000"/>
          <w:lang w:val="en-GB"/>
        </w:rPr>
        <w:t xml:space="preserve"> </w:t>
      </w:r>
      <w:r w:rsidRPr="006C6ABA">
        <w:rPr>
          <w:rFonts w:ascii="Arial" w:eastAsia="Arial" w:hAnsi="Arial" w:cs="Arial"/>
          <w:color w:val="000000"/>
          <w:lang w:val="en-GB"/>
        </w:rPr>
        <w:t xml:space="preserve">planning. </w:t>
      </w:r>
      <w:r w:rsidR="009F6E0D" w:rsidRPr="00AE2DD2">
        <w:rPr>
          <w:rFonts w:ascii="Arial" w:eastAsia="Arial" w:hAnsi="Arial" w:cs="Arial"/>
          <w:color w:val="000000"/>
          <w:lang w:val="en-GB"/>
        </w:rPr>
        <w:t xml:space="preserve">SEALS has </w:t>
      </w:r>
      <w:r w:rsidR="00AE2DD2" w:rsidRPr="006C6ABA">
        <w:rPr>
          <w:rFonts w:ascii="Arial" w:eastAsia="Arial" w:hAnsi="Arial" w:cs="Arial"/>
          <w:color w:val="000000"/>
          <w:lang w:val="en-GB"/>
        </w:rPr>
        <w:t>expertise</w:t>
      </w:r>
      <w:r w:rsidRPr="006C6ABA">
        <w:rPr>
          <w:rFonts w:ascii="Arial" w:eastAsia="Arial" w:hAnsi="Arial" w:cs="Arial"/>
          <w:color w:val="000000"/>
          <w:lang w:val="en-GB"/>
        </w:rPr>
        <w:t xml:space="preserve"> in</w:t>
      </w:r>
      <w:r w:rsidR="009F6E0D" w:rsidRPr="00AE2DD2">
        <w:rPr>
          <w:rFonts w:ascii="Arial" w:eastAsia="Arial" w:hAnsi="Arial" w:cs="Arial"/>
          <w:color w:val="000000"/>
          <w:lang w:val="en-GB"/>
        </w:rPr>
        <w:t xml:space="preserve"> </w:t>
      </w:r>
      <w:r w:rsidR="001D44AA">
        <w:rPr>
          <w:rFonts w:ascii="Arial" w:eastAsia="Arial" w:hAnsi="Arial" w:cs="Arial"/>
          <w:color w:val="000000"/>
          <w:lang w:val="en-GB"/>
        </w:rPr>
        <w:t>creating</w:t>
      </w:r>
      <w:r w:rsidRPr="00AE2DD2">
        <w:rPr>
          <w:rFonts w:ascii="Arial" w:eastAsia="Arial" w:hAnsi="Arial" w:cs="Arial"/>
          <w:color w:val="000000"/>
          <w:lang w:val="en-GB"/>
        </w:rPr>
        <w:t xml:space="preserve"> authentic project </w:t>
      </w:r>
      <w:r w:rsidR="00E22FA2">
        <w:rPr>
          <w:rFonts w:ascii="Arial" w:eastAsia="Arial" w:hAnsi="Arial" w:cs="Arial"/>
          <w:color w:val="000000"/>
          <w:lang w:val="en-GB"/>
        </w:rPr>
        <w:t>websites</w:t>
      </w:r>
      <w:r w:rsidRPr="00AE2DD2">
        <w:rPr>
          <w:rFonts w:ascii="Arial" w:eastAsia="Arial" w:hAnsi="Arial" w:cs="Arial"/>
          <w:color w:val="000000"/>
          <w:lang w:val="en-GB"/>
        </w:rPr>
        <w:t xml:space="preserve"> with </w:t>
      </w:r>
      <w:r w:rsidR="00AE2DD2" w:rsidRPr="00AE2DD2">
        <w:rPr>
          <w:rFonts w:ascii="Arial" w:eastAsia="Arial" w:hAnsi="Arial" w:cs="Arial"/>
          <w:color w:val="000000"/>
          <w:lang w:val="en-GB"/>
        </w:rPr>
        <w:t>q</w:t>
      </w:r>
      <w:r w:rsidRPr="00AE2DD2">
        <w:rPr>
          <w:rFonts w:ascii="Arial" w:eastAsia="Arial" w:hAnsi="Arial" w:cs="Arial"/>
          <w:color w:val="000000"/>
          <w:lang w:val="en-GB"/>
        </w:rPr>
        <w:t xml:space="preserve">uality </w:t>
      </w:r>
      <w:r w:rsidR="00E22FA2">
        <w:rPr>
          <w:rFonts w:ascii="Arial" w:eastAsia="Arial" w:hAnsi="Arial" w:cs="Arial"/>
          <w:color w:val="000000"/>
          <w:lang w:val="en-GB"/>
        </w:rPr>
        <w:t>slogans</w:t>
      </w:r>
      <w:r w:rsidRPr="00AE2DD2">
        <w:rPr>
          <w:rFonts w:ascii="Arial" w:eastAsia="Arial" w:hAnsi="Arial" w:cs="Arial"/>
          <w:color w:val="000000"/>
          <w:lang w:val="en-GB"/>
        </w:rPr>
        <w:t xml:space="preserve">, </w:t>
      </w:r>
      <w:r w:rsidR="00E22FA2">
        <w:rPr>
          <w:rFonts w:ascii="Arial" w:eastAsia="Arial" w:hAnsi="Arial" w:cs="Arial"/>
          <w:color w:val="000000"/>
          <w:lang w:val="en-GB"/>
        </w:rPr>
        <w:t>logos</w:t>
      </w:r>
      <w:r w:rsidRPr="00AE2DD2">
        <w:rPr>
          <w:rFonts w:ascii="Arial" w:eastAsia="Arial" w:hAnsi="Arial" w:cs="Arial"/>
          <w:color w:val="000000"/>
          <w:lang w:val="en-GB"/>
        </w:rPr>
        <w:t xml:space="preserve"> and visual identity</w:t>
      </w:r>
      <w:r w:rsidR="00AE2DD2" w:rsidRPr="00AE2DD2">
        <w:rPr>
          <w:rFonts w:ascii="Arial" w:eastAsia="Arial" w:hAnsi="Arial" w:cs="Arial"/>
          <w:color w:val="000000"/>
          <w:lang w:val="en-GB"/>
        </w:rPr>
        <w:t>.</w:t>
      </w:r>
    </w:p>
    <w:p w14:paraId="213C8C0B" w14:textId="77777777" w:rsidR="00985D13" w:rsidRDefault="00985D13" w:rsidP="00E22FA2">
      <w:pPr>
        <w:tabs>
          <w:tab w:val="left" w:pos="9214"/>
          <w:tab w:val="left" w:pos="9639"/>
        </w:tabs>
        <w:spacing w:after="0" w:line="360" w:lineRule="auto"/>
        <w:jc w:val="both"/>
        <w:rPr>
          <w:rFonts w:ascii="Arial" w:eastAsia="Arial" w:hAnsi="Arial" w:cs="Arial"/>
          <w:color w:val="000000"/>
          <w:lang w:val="en-GB"/>
        </w:rPr>
      </w:pPr>
    </w:p>
    <w:p w14:paraId="5E86E5AD" w14:textId="14FC5B94" w:rsidR="001B1311" w:rsidRPr="008D148C" w:rsidRDefault="0006149C" w:rsidP="00E22FA2">
      <w:pPr>
        <w:tabs>
          <w:tab w:val="left" w:pos="9214"/>
          <w:tab w:val="left" w:pos="9639"/>
        </w:tabs>
        <w:spacing w:after="0" w:line="360" w:lineRule="auto"/>
        <w:jc w:val="both"/>
        <w:rPr>
          <w:rFonts w:ascii="Arial" w:eastAsia="Arial" w:hAnsi="Arial" w:cs="Arial"/>
          <w:color w:val="000000"/>
          <w:lang w:val="en-GB"/>
        </w:rPr>
      </w:pPr>
      <w:r w:rsidRPr="008D148C">
        <w:rPr>
          <w:rFonts w:ascii="Arial" w:eastAsia="Arial" w:hAnsi="Arial" w:cs="Arial"/>
          <w:b/>
          <w:bCs/>
          <w:color w:val="000000"/>
          <w:lang w:val="en-GB"/>
        </w:rPr>
        <w:t>The</w:t>
      </w:r>
      <w:r w:rsidRPr="008D148C">
        <w:rPr>
          <w:rFonts w:ascii="Arial" w:eastAsia="Arial" w:hAnsi="Arial" w:cs="Arial"/>
          <w:b/>
          <w:bCs/>
          <w:color w:val="000000"/>
          <w:lang w:val="tr-TR"/>
        </w:rPr>
        <w:t xml:space="preserve"> </w:t>
      </w:r>
      <w:r w:rsidRPr="00E22FA2">
        <w:rPr>
          <w:rFonts w:ascii="Arial" w:eastAsia="Arial" w:hAnsi="Arial" w:cs="Arial"/>
          <w:b/>
          <w:bCs/>
          <w:color w:val="000000"/>
          <w:lang w:val="fr-FR"/>
        </w:rPr>
        <w:t>Université</w:t>
      </w:r>
      <w:r w:rsidRPr="008D148C">
        <w:rPr>
          <w:rFonts w:ascii="Arial" w:eastAsia="Arial" w:hAnsi="Arial" w:cs="Arial"/>
          <w:b/>
          <w:bCs/>
          <w:color w:val="000000"/>
          <w:lang w:val="tr-TR"/>
        </w:rPr>
        <w:t xml:space="preserve"> </w:t>
      </w:r>
      <w:r w:rsidRPr="008D148C">
        <w:rPr>
          <w:rFonts w:ascii="Arial" w:eastAsia="Arial" w:hAnsi="Arial" w:cs="Arial"/>
          <w:b/>
          <w:bCs/>
          <w:color w:val="000000"/>
          <w:lang w:val="en-GB"/>
        </w:rPr>
        <w:t>Gustave Eiffel</w:t>
      </w:r>
      <w:r w:rsidRPr="00E22FA2">
        <w:rPr>
          <w:rFonts w:ascii="Arial" w:eastAsia="Arial" w:hAnsi="Arial" w:cs="Arial"/>
          <w:b/>
          <w:bCs/>
          <w:color w:val="000000"/>
          <w:lang w:val="en-GB"/>
        </w:rPr>
        <w:t>:</w:t>
      </w:r>
      <w:r w:rsidRPr="008D148C">
        <w:rPr>
          <w:rFonts w:ascii="Arial" w:eastAsia="Arial" w:hAnsi="Arial" w:cs="Arial"/>
          <w:color w:val="000000"/>
          <w:lang w:val="en-GB"/>
        </w:rPr>
        <w:t xml:space="preserve"> focuse</w:t>
      </w:r>
      <w:r w:rsidR="009A4F6C">
        <w:rPr>
          <w:rFonts w:ascii="Arial" w:eastAsia="Arial" w:hAnsi="Arial" w:cs="Arial"/>
          <w:color w:val="000000"/>
          <w:lang w:val="en-GB"/>
        </w:rPr>
        <w:t>s</w:t>
      </w:r>
      <w:r w:rsidRPr="008D148C">
        <w:rPr>
          <w:rFonts w:ascii="Arial" w:eastAsia="Arial" w:hAnsi="Arial" w:cs="Arial"/>
          <w:color w:val="000000"/>
          <w:lang w:val="en-GB"/>
        </w:rPr>
        <w:t xml:space="preserve"> on the importance of SMALL DATA analysis and their experience on Open Digital </w:t>
      </w:r>
      <w:r w:rsidRPr="00F52F91">
        <w:rPr>
          <w:rFonts w:ascii="Arial" w:eastAsia="Arial" w:hAnsi="Arial" w:cs="Arial"/>
          <w:color w:val="000000"/>
          <w:lang w:val="en-GB"/>
        </w:rPr>
        <w:t>B</w:t>
      </w:r>
      <w:r w:rsidRPr="008D148C">
        <w:rPr>
          <w:rFonts w:ascii="Arial" w:eastAsia="Arial" w:hAnsi="Arial" w:cs="Arial"/>
          <w:color w:val="000000"/>
          <w:lang w:val="en-GB"/>
        </w:rPr>
        <w:t xml:space="preserve">adge on </w:t>
      </w:r>
      <w:r w:rsidRPr="00F52F91">
        <w:rPr>
          <w:rFonts w:ascii="Arial" w:eastAsia="Arial" w:hAnsi="Arial" w:cs="Arial"/>
          <w:color w:val="000000"/>
          <w:lang w:val="en-GB"/>
        </w:rPr>
        <w:t>V</w:t>
      </w:r>
      <w:r w:rsidRPr="008D148C">
        <w:rPr>
          <w:rFonts w:ascii="Arial" w:eastAsia="Arial" w:hAnsi="Arial" w:cs="Arial"/>
          <w:color w:val="000000"/>
          <w:lang w:val="en-GB"/>
        </w:rPr>
        <w:t xml:space="preserve">ET systems. </w:t>
      </w:r>
      <w:r w:rsidRPr="00F52F91">
        <w:rPr>
          <w:rFonts w:ascii="Arial" w:eastAsia="Arial" w:hAnsi="Arial" w:cs="Arial"/>
          <w:color w:val="000000"/>
          <w:lang w:val="en-GB"/>
        </w:rPr>
        <w:t>B</w:t>
      </w:r>
      <w:r w:rsidRPr="008D148C">
        <w:rPr>
          <w:rFonts w:ascii="Arial" w:eastAsia="Arial" w:hAnsi="Arial" w:cs="Arial"/>
          <w:color w:val="000000"/>
          <w:lang w:val="en-GB"/>
        </w:rPr>
        <w:t>oth SMALL DATA analysis and Open</w:t>
      </w:r>
      <w:r w:rsidRPr="00F52F91">
        <w:rPr>
          <w:rFonts w:ascii="Arial" w:eastAsia="Arial" w:hAnsi="Arial" w:cs="Arial"/>
          <w:color w:val="000000"/>
          <w:lang w:val="en-GB"/>
        </w:rPr>
        <w:t xml:space="preserve"> </w:t>
      </w:r>
      <w:r w:rsidRPr="008D148C">
        <w:rPr>
          <w:rFonts w:ascii="Arial" w:eastAsia="Arial" w:hAnsi="Arial" w:cs="Arial"/>
          <w:color w:val="000000"/>
          <w:lang w:val="en-GB"/>
        </w:rPr>
        <w:t xml:space="preserve">Digital </w:t>
      </w:r>
      <w:r w:rsidRPr="00F52F91">
        <w:rPr>
          <w:rFonts w:ascii="Arial" w:eastAsia="Arial" w:hAnsi="Arial" w:cs="Arial"/>
          <w:color w:val="000000"/>
          <w:lang w:val="en-GB"/>
        </w:rPr>
        <w:t>B</w:t>
      </w:r>
      <w:r w:rsidRPr="008D148C">
        <w:rPr>
          <w:rFonts w:ascii="Arial" w:eastAsia="Arial" w:hAnsi="Arial" w:cs="Arial"/>
          <w:color w:val="000000"/>
          <w:lang w:val="en-GB"/>
        </w:rPr>
        <w:t>adge are in place at the Universit</w:t>
      </w:r>
      <w:r w:rsidRPr="00F52F91">
        <w:rPr>
          <w:rFonts w:ascii="Arial" w:eastAsia="Arial" w:hAnsi="Arial" w:cs="Arial"/>
          <w:color w:val="000000"/>
          <w:lang w:val="en-GB"/>
        </w:rPr>
        <w:t>é</w:t>
      </w:r>
      <w:r w:rsidRPr="008D148C">
        <w:rPr>
          <w:rFonts w:ascii="Arial" w:eastAsia="Arial" w:hAnsi="Arial" w:cs="Arial"/>
          <w:color w:val="000000"/>
          <w:lang w:val="en-GB"/>
        </w:rPr>
        <w:t xml:space="preserve"> Gustave Eiffel, enabling close cooperation on the subject.</w:t>
      </w:r>
      <w:r>
        <w:rPr>
          <w:rFonts w:ascii="Arial" w:eastAsia="Arial" w:hAnsi="Arial" w:cs="Arial"/>
          <w:color w:val="000000"/>
          <w:lang w:val="en-GB"/>
        </w:rPr>
        <w:t xml:space="preserve"> </w:t>
      </w:r>
      <w:r w:rsidR="001B1311" w:rsidRPr="008D148C">
        <w:rPr>
          <w:rFonts w:ascii="Arial" w:eastAsia="Arial" w:hAnsi="Arial" w:cs="Arial"/>
          <w:color w:val="000000"/>
          <w:lang w:val="en-GB"/>
        </w:rPr>
        <w:t xml:space="preserve">Apart from that, a core contribution was defined on the French side. Their expertise on the impact of Disney in the city and how the digital stories were put in place for </w:t>
      </w:r>
      <w:r w:rsidR="00E22FA2">
        <w:rPr>
          <w:rFonts w:ascii="Arial" w:eastAsia="Arial" w:hAnsi="Arial" w:cs="Arial"/>
          <w:color w:val="000000"/>
          <w:lang w:val="en-GB"/>
        </w:rPr>
        <w:t xml:space="preserve">the </w:t>
      </w:r>
      <w:r w:rsidR="001B1311" w:rsidRPr="008D148C">
        <w:rPr>
          <w:rFonts w:ascii="Arial" w:eastAsia="Arial" w:hAnsi="Arial" w:cs="Arial"/>
          <w:color w:val="000000"/>
          <w:lang w:val="en-GB"/>
        </w:rPr>
        <w:t>transformation</w:t>
      </w:r>
      <w:r w:rsidR="001B1311" w:rsidRPr="001B1311">
        <w:rPr>
          <w:rFonts w:ascii="Arial" w:eastAsia="Arial" w:hAnsi="Arial" w:cs="Arial"/>
          <w:color w:val="000000"/>
          <w:lang w:val="en-GB"/>
        </w:rPr>
        <w:t xml:space="preserve"> </w:t>
      </w:r>
      <w:r w:rsidR="00E22FA2">
        <w:rPr>
          <w:rFonts w:ascii="Arial" w:eastAsia="Arial" w:hAnsi="Arial" w:cs="Arial"/>
          <w:color w:val="000000"/>
          <w:lang w:val="en-GB"/>
        </w:rPr>
        <w:t xml:space="preserve">of </w:t>
      </w:r>
      <w:r w:rsidR="001B1311" w:rsidRPr="008D148C">
        <w:rPr>
          <w:rFonts w:ascii="Arial" w:eastAsia="Arial" w:hAnsi="Arial" w:cs="Arial"/>
          <w:color w:val="000000"/>
          <w:lang w:val="en-GB"/>
        </w:rPr>
        <w:t>the tourism ecosystem attracting new visitors.</w:t>
      </w:r>
    </w:p>
    <w:p w14:paraId="558FF9A8" w14:textId="77777777" w:rsidR="00985D13" w:rsidRDefault="00985D13" w:rsidP="00E22FA2">
      <w:pPr>
        <w:tabs>
          <w:tab w:val="left" w:pos="9214"/>
          <w:tab w:val="left" w:pos="9639"/>
        </w:tabs>
        <w:spacing w:after="0" w:line="360" w:lineRule="auto"/>
        <w:jc w:val="both"/>
        <w:rPr>
          <w:rFonts w:ascii="Arial" w:eastAsia="Arial" w:hAnsi="Arial" w:cs="Arial"/>
          <w:color w:val="000000"/>
          <w:lang w:val="en-GB"/>
        </w:rPr>
      </w:pPr>
    </w:p>
    <w:p w14:paraId="655698B1" w14:textId="2AD557A4" w:rsidR="001B1311" w:rsidRPr="008D148C" w:rsidRDefault="001B1311" w:rsidP="00E22FA2">
      <w:pPr>
        <w:tabs>
          <w:tab w:val="left" w:pos="9214"/>
          <w:tab w:val="left" w:pos="9639"/>
        </w:tabs>
        <w:spacing w:after="0" w:line="360" w:lineRule="auto"/>
        <w:jc w:val="both"/>
        <w:rPr>
          <w:rFonts w:ascii="Arial" w:eastAsia="Arial" w:hAnsi="Arial" w:cs="Arial"/>
          <w:color w:val="000000"/>
          <w:lang w:val="en-GB"/>
        </w:rPr>
      </w:pPr>
      <w:r w:rsidRPr="008D148C">
        <w:rPr>
          <w:rFonts w:ascii="Arial" w:eastAsia="Arial" w:hAnsi="Arial" w:cs="Arial"/>
          <w:b/>
          <w:bCs/>
          <w:color w:val="000000"/>
          <w:lang w:val="en-GB"/>
        </w:rPr>
        <w:t>Narodn</w:t>
      </w:r>
      <w:r w:rsidRPr="00E22FA2">
        <w:rPr>
          <w:rFonts w:ascii="Arial" w:eastAsia="Arial" w:hAnsi="Arial" w:cs="Arial"/>
          <w:b/>
          <w:bCs/>
          <w:color w:val="000000"/>
          <w:lang w:val="en-GB"/>
        </w:rPr>
        <w:t>a</w:t>
      </w:r>
      <w:r w:rsidRPr="008D148C">
        <w:rPr>
          <w:rFonts w:ascii="Arial" w:eastAsia="Arial" w:hAnsi="Arial" w:cs="Arial"/>
          <w:b/>
          <w:bCs/>
          <w:color w:val="000000"/>
          <w:lang w:val="en-GB"/>
        </w:rPr>
        <w:t xml:space="preserve"> Galler</w:t>
      </w:r>
      <w:r w:rsidRPr="00E22FA2">
        <w:rPr>
          <w:rFonts w:ascii="Arial" w:eastAsia="Arial" w:hAnsi="Arial" w:cs="Arial"/>
          <w:b/>
          <w:bCs/>
          <w:color w:val="000000"/>
          <w:lang w:val="en-GB"/>
        </w:rPr>
        <w:t>ija (National Gallery of Slovenia):</w:t>
      </w:r>
      <w:r w:rsidRPr="008D148C">
        <w:rPr>
          <w:rFonts w:ascii="Arial" w:eastAsia="Arial" w:hAnsi="Arial" w:cs="Arial"/>
          <w:color w:val="000000"/>
          <w:lang w:val="en-GB"/>
        </w:rPr>
        <w:t xml:space="preserve"> br</w:t>
      </w:r>
      <w:r w:rsidR="009A4F6C">
        <w:rPr>
          <w:rFonts w:ascii="Arial" w:eastAsia="Arial" w:hAnsi="Arial" w:cs="Arial"/>
          <w:color w:val="000000"/>
          <w:lang w:val="en-GB"/>
        </w:rPr>
        <w:t>ings</w:t>
      </w:r>
      <w:r w:rsidRPr="008D148C">
        <w:rPr>
          <w:rFonts w:ascii="Arial" w:eastAsia="Arial" w:hAnsi="Arial" w:cs="Arial"/>
          <w:color w:val="000000"/>
          <w:lang w:val="en-GB"/>
        </w:rPr>
        <w:t xml:space="preserve"> the inclusion of the city from another perspective and their experience in connecting with other networ</w:t>
      </w:r>
      <w:r w:rsidRPr="00F52F91">
        <w:rPr>
          <w:rFonts w:ascii="Arial" w:eastAsia="Arial" w:hAnsi="Arial" w:cs="Arial"/>
          <w:color w:val="000000"/>
          <w:lang w:val="en-GB"/>
        </w:rPr>
        <w:t>k</w:t>
      </w:r>
      <w:r w:rsidRPr="008D148C">
        <w:rPr>
          <w:rFonts w:ascii="Arial" w:eastAsia="Arial" w:hAnsi="Arial" w:cs="Arial"/>
          <w:color w:val="000000"/>
          <w:lang w:val="en-GB"/>
        </w:rPr>
        <w:t>s where the concept of storytelling developed in</w:t>
      </w:r>
      <w:r w:rsidRPr="00F52F91">
        <w:rPr>
          <w:rFonts w:ascii="Arial" w:eastAsia="Arial" w:hAnsi="Arial" w:cs="Arial"/>
          <w:color w:val="000000"/>
          <w:lang w:val="en-GB"/>
        </w:rPr>
        <w:t xml:space="preserve"> </w:t>
      </w:r>
      <w:r w:rsidRPr="008D148C">
        <w:rPr>
          <w:rFonts w:ascii="Arial" w:eastAsia="Arial" w:hAnsi="Arial" w:cs="Arial"/>
          <w:color w:val="000000"/>
          <w:lang w:val="en-GB"/>
        </w:rPr>
        <w:t>thematic par</w:t>
      </w:r>
      <w:r w:rsidRPr="00F52F91">
        <w:rPr>
          <w:rFonts w:ascii="Arial" w:eastAsia="Arial" w:hAnsi="Arial" w:cs="Arial"/>
          <w:color w:val="000000"/>
          <w:lang w:val="en-GB"/>
        </w:rPr>
        <w:t>k</w:t>
      </w:r>
      <w:r w:rsidRPr="008D148C">
        <w:rPr>
          <w:rFonts w:ascii="Arial" w:eastAsia="Arial" w:hAnsi="Arial" w:cs="Arial"/>
          <w:color w:val="000000"/>
          <w:lang w:val="en-GB"/>
        </w:rPr>
        <w:t>s is now being adopted in Museums, Galleries and open cities.</w:t>
      </w:r>
    </w:p>
    <w:p w14:paraId="5CC7AB6C" w14:textId="77777777" w:rsidR="00985D13" w:rsidRDefault="00985D13" w:rsidP="00E22FA2">
      <w:pPr>
        <w:tabs>
          <w:tab w:val="left" w:pos="9214"/>
          <w:tab w:val="left" w:pos="9639"/>
        </w:tabs>
        <w:spacing w:after="0" w:line="360" w:lineRule="auto"/>
        <w:jc w:val="both"/>
        <w:rPr>
          <w:rFonts w:ascii="Arial" w:eastAsia="Arial" w:hAnsi="Arial" w:cs="Arial"/>
          <w:color w:val="000000"/>
          <w:lang w:val="en-GB"/>
        </w:rPr>
      </w:pPr>
    </w:p>
    <w:p w14:paraId="0D92D7F9" w14:textId="0F697C06" w:rsidR="009A4F6C" w:rsidRPr="00F52F91" w:rsidRDefault="001B1311" w:rsidP="00E22FA2">
      <w:pPr>
        <w:tabs>
          <w:tab w:val="left" w:pos="9214"/>
          <w:tab w:val="left" w:pos="9639"/>
        </w:tabs>
        <w:spacing w:after="0" w:line="360" w:lineRule="auto"/>
        <w:jc w:val="both"/>
        <w:rPr>
          <w:rFonts w:ascii="Arial" w:eastAsia="Arial" w:hAnsi="Arial" w:cs="Arial"/>
          <w:color w:val="000000"/>
          <w:lang w:val="en-GB"/>
        </w:rPr>
      </w:pPr>
      <w:r w:rsidRPr="008D148C">
        <w:rPr>
          <w:rFonts w:ascii="Arial" w:eastAsia="Arial" w:hAnsi="Arial" w:cs="Arial"/>
          <w:b/>
          <w:bCs/>
          <w:color w:val="000000"/>
          <w:lang w:val="en-GB"/>
        </w:rPr>
        <w:t>Foca District National Education Directorate</w:t>
      </w:r>
      <w:r w:rsidR="00044854" w:rsidRPr="00E22FA2">
        <w:rPr>
          <w:rFonts w:ascii="Arial" w:eastAsia="Arial" w:hAnsi="Arial" w:cs="Arial"/>
          <w:b/>
          <w:bCs/>
          <w:color w:val="000000"/>
          <w:lang w:val="en-GB"/>
        </w:rPr>
        <w:t xml:space="preserve"> (Foca MEM)</w:t>
      </w:r>
      <w:r w:rsidR="00F52F91" w:rsidRPr="00E22FA2">
        <w:rPr>
          <w:rFonts w:ascii="Arial" w:eastAsia="Arial" w:hAnsi="Arial" w:cs="Arial"/>
          <w:b/>
          <w:bCs/>
          <w:color w:val="000000"/>
          <w:lang w:val="en-GB"/>
        </w:rPr>
        <w:t>:</w:t>
      </w:r>
      <w:r w:rsidRPr="008D148C">
        <w:rPr>
          <w:rFonts w:ascii="Arial" w:eastAsia="Arial" w:hAnsi="Arial" w:cs="Arial"/>
          <w:color w:val="000000"/>
          <w:lang w:val="en-GB"/>
        </w:rPr>
        <w:t xml:space="preserve"> express the importance of the role of the teachers in supporting the creation of the digital stories and how they can disseminate at the</w:t>
      </w:r>
      <w:r w:rsidR="00F52F91" w:rsidRPr="00F52F91">
        <w:rPr>
          <w:rFonts w:ascii="Arial" w:eastAsia="Arial" w:hAnsi="Arial" w:cs="Arial"/>
          <w:color w:val="000000"/>
          <w:lang w:val="en-GB"/>
        </w:rPr>
        <w:t xml:space="preserve"> </w:t>
      </w:r>
      <w:r w:rsidRPr="008D148C">
        <w:rPr>
          <w:rFonts w:ascii="Arial" w:eastAsia="Arial" w:hAnsi="Arial" w:cs="Arial"/>
          <w:color w:val="000000"/>
          <w:lang w:val="en-GB"/>
        </w:rPr>
        <w:t>national level the experience through other directories of education has an impact on cascade involving thousands of teachers and through the families.</w:t>
      </w:r>
    </w:p>
    <w:p w14:paraId="1F687F5D" w14:textId="77777777" w:rsidR="00985D13" w:rsidRDefault="00985D13" w:rsidP="00E22FA2">
      <w:pPr>
        <w:tabs>
          <w:tab w:val="left" w:pos="9214"/>
          <w:tab w:val="left" w:pos="9639"/>
        </w:tabs>
        <w:spacing w:after="0" w:line="360" w:lineRule="auto"/>
        <w:jc w:val="both"/>
        <w:rPr>
          <w:rFonts w:ascii="Arial" w:eastAsia="Arial" w:hAnsi="Arial" w:cs="Arial"/>
          <w:color w:val="000000"/>
          <w:lang w:val="en-GB"/>
        </w:rPr>
      </w:pPr>
    </w:p>
    <w:p w14:paraId="0F99D9AA" w14:textId="07DF1A75" w:rsidR="00F52F91" w:rsidRDefault="00F52F91" w:rsidP="00E22FA2">
      <w:pPr>
        <w:tabs>
          <w:tab w:val="left" w:pos="9214"/>
          <w:tab w:val="left" w:pos="9639"/>
        </w:tabs>
        <w:spacing w:after="0" w:line="360" w:lineRule="auto"/>
        <w:jc w:val="both"/>
        <w:rPr>
          <w:rFonts w:ascii="Arial" w:eastAsia="Arial" w:hAnsi="Arial" w:cs="Arial"/>
          <w:color w:val="000000"/>
          <w:lang w:val="en-GB"/>
        </w:rPr>
      </w:pPr>
      <w:r w:rsidRPr="00F52F91">
        <w:rPr>
          <w:rFonts w:ascii="Arial" w:eastAsia="Arial" w:hAnsi="Arial" w:cs="Arial"/>
          <w:color w:val="000000"/>
          <w:lang w:val="en-GB"/>
        </w:rPr>
        <w:t xml:space="preserve">All partners will </w:t>
      </w:r>
      <w:r w:rsidR="001D44AA">
        <w:rPr>
          <w:rFonts w:ascii="Arial" w:eastAsia="Arial" w:hAnsi="Arial" w:cs="Arial"/>
          <w:color w:val="000000"/>
          <w:lang w:val="en-GB"/>
        </w:rPr>
        <w:t>report</w:t>
      </w:r>
      <w:r w:rsidRPr="00F52F91">
        <w:rPr>
          <w:rFonts w:ascii="Arial" w:eastAsia="Arial" w:hAnsi="Arial" w:cs="Arial"/>
          <w:color w:val="000000"/>
          <w:lang w:val="en-GB"/>
        </w:rPr>
        <w:t xml:space="preserve"> their activities and dissemination results to the </w:t>
      </w:r>
      <w:r w:rsidR="00E22FA2">
        <w:rPr>
          <w:rFonts w:ascii="Arial" w:eastAsia="Arial" w:hAnsi="Arial" w:cs="Arial"/>
          <w:color w:val="000000"/>
          <w:lang w:val="en-GB"/>
        </w:rPr>
        <w:t>project coordinator (PC)</w:t>
      </w:r>
      <w:r w:rsidRPr="00F52F91">
        <w:rPr>
          <w:rFonts w:ascii="Arial" w:eastAsia="Arial" w:hAnsi="Arial" w:cs="Arial"/>
          <w:color w:val="000000"/>
          <w:lang w:val="en-GB"/>
        </w:rPr>
        <w:t xml:space="preserve"> every six months</w:t>
      </w:r>
      <w:r w:rsidR="001D44AA">
        <w:rPr>
          <w:rFonts w:ascii="Arial" w:eastAsia="Arial" w:hAnsi="Arial" w:cs="Arial"/>
          <w:color w:val="000000"/>
          <w:lang w:val="en-GB"/>
        </w:rPr>
        <w:t>. Before</w:t>
      </w:r>
      <w:r w:rsidRPr="00F52F91">
        <w:rPr>
          <w:rFonts w:ascii="Arial" w:eastAsia="Arial" w:hAnsi="Arial" w:cs="Arial"/>
          <w:color w:val="000000"/>
          <w:lang w:val="en-GB"/>
        </w:rPr>
        <w:t xml:space="preserve"> each project meeting, a complete report on dissemination activities may be prepared and presented to all partners during the project meetings. Teleconferences between the PC and the partners to coordinate work and resolve issues are foreseen every </w:t>
      </w:r>
      <w:r w:rsidR="001D44AA">
        <w:rPr>
          <w:rFonts w:ascii="Arial" w:eastAsia="Arial" w:hAnsi="Arial" w:cs="Arial"/>
          <w:color w:val="000000"/>
          <w:lang w:val="en-GB"/>
        </w:rPr>
        <w:t>six</w:t>
      </w:r>
      <w:r w:rsidRPr="00F52F91">
        <w:rPr>
          <w:rFonts w:ascii="Arial" w:eastAsia="Arial" w:hAnsi="Arial" w:cs="Arial"/>
          <w:color w:val="000000"/>
          <w:lang w:val="en-GB"/>
        </w:rPr>
        <w:t xml:space="preserve"> months. Reports on these activities </w:t>
      </w:r>
      <w:r w:rsidR="00B274BD">
        <w:rPr>
          <w:rFonts w:ascii="Arial" w:eastAsia="Arial" w:hAnsi="Arial" w:cs="Arial"/>
          <w:color w:val="000000"/>
          <w:lang w:val="en-GB"/>
        </w:rPr>
        <w:t>are</w:t>
      </w:r>
      <w:r w:rsidRPr="00F52F91">
        <w:rPr>
          <w:rFonts w:ascii="Arial" w:eastAsia="Arial" w:hAnsi="Arial" w:cs="Arial"/>
          <w:color w:val="000000"/>
          <w:lang w:val="en-GB"/>
        </w:rPr>
        <w:t xml:space="preserve"> included </w:t>
      </w:r>
      <w:r w:rsidR="00E22FA2">
        <w:rPr>
          <w:rFonts w:ascii="Arial" w:eastAsia="Arial" w:hAnsi="Arial" w:cs="Arial"/>
          <w:color w:val="000000"/>
          <w:lang w:val="en-GB"/>
        </w:rPr>
        <w:t>on</w:t>
      </w:r>
      <w:r w:rsidRPr="00F52F91">
        <w:rPr>
          <w:rFonts w:ascii="Arial" w:eastAsia="Arial" w:hAnsi="Arial" w:cs="Arial"/>
          <w:color w:val="000000"/>
          <w:lang w:val="en-GB"/>
        </w:rPr>
        <w:t xml:space="preserve"> the project</w:t>
      </w:r>
      <w:r w:rsidRPr="00F52F91">
        <w:rPr>
          <w:rFonts w:ascii="Arial" w:eastAsia="Arial" w:hAnsi="Arial" w:cs="Arial"/>
          <w:color w:val="000000"/>
          <w:lang w:val="en-GB"/>
        </w:rPr>
        <w:t xml:space="preserve"> </w:t>
      </w:r>
      <w:r w:rsidRPr="00F52F91">
        <w:rPr>
          <w:rFonts w:ascii="Arial" w:eastAsia="Arial" w:hAnsi="Arial" w:cs="Arial"/>
          <w:color w:val="000000"/>
          <w:lang w:val="en-GB"/>
        </w:rPr>
        <w:t>website, on the Google platform and in the reports to the European Commission.</w:t>
      </w:r>
    </w:p>
    <w:p w14:paraId="7A5FAC01" w14:textId="77777777" w:rsidR="00985D13" w:rsidRDefault="00985D13" w:rsidP="00E22FA2">
      <w:pPr>
        <w:tabs>
          <w:tab w:val="left" w:pos="9214"/>
          <w:tab w:val="left" w:pos="9639"/>
        </w:tabs>
        <w:spacing w:after="0" w:line="360" w:lineRule="auto"/>
        <w:jc w:val="both"/>
        <w:rPr>
          <w:rFonts w:ascii="Arial" w:eastAsia="Arial" w:hAnsi="Arial" w:cs="Arial"/>
          <w:color w:val="000000"/>
          <w:lang w:val="en-GB"/>
        </w:rPr>
      </w:pPr>
    </w:p>
    <w:p w14:paraId="0464BE0F" w14:textId="11ECA45F" w:rsidR="00AE2DD2" w:rsidRPr="00AE2DD2" w:rsidRDefault="00AE2DD2" w:rsidP="00E22FA2">
      <w:pPr>
        <w:tabs>
          <w:tab w:val="left" w:pos="9214"/>
          <w:tab w:val="left" w:pos="9639"/>
        </w:tabs>
        <w:spacing w:after="0" w:line="360" w:lineRule="auto"/>
        <w:jc w:val="both"/>
        <w:rPr>
          <w:rFonts w:ascii="Arial" w:eastAsia="Arial" w:hAnsi="Arial" w:cs="Arial"/>
          <w:color w:val="000000"/>
          <w:lang w:val="en-GB"/>
        </w:rPr>
      </w:pPr>
      <w:r w:rsidRPr="00AE2DD2">
        <w:rPr>
          <w:rFonts w:ascii="Arial" w:eastAsia="Arial" w:hAnsi="Arial" w:cs="Arial"/>
          <w:color w:val="000000"/>
          <w:lang w:val="en-GB"/>
        </w:rPr>
        <w:t xml:space="preserve">The responsibility for the dissemination of the results </w:t>
      </w:r>
      <w:r w:rsidR="00E22FA2">
        <w:rPr>
          <w:rFonts w:ascii="Arial" w:eastAsia="Arial" w:hAnsi="Arial" w:cs="Arial"/>
          <w:color w:val="000000"/>
          <w:lang w:val="en-GB"/>
        </w:rPr>
        <w:t>lies</w:t>
      </w:r>
      <w:r w:rsidRPr="00AE2DD2">
        <w:rPr>
          <w:rFonts w:ascii="Arial" w:eastAsia="Arial" w:hAnsi="Arial" w:cs="Arial"/>
          <w:color w:val="000000"/>
          <w:lang w:val="en-GB"/>
        </w:rPr>
        <w:t xml:space="preserve"> upon each of the partner institutions.</w:t>
      </w:r>
      <w:r w:rsidRPr="00AE2DD2">
        <w:rPr>
          <w:rFonts w:ascii="Arial" w:eastAsia="Arial" w:hAnsi="Arial" w:cs="Arial"/>
          <w:color w:val="000000"/>
          <w:lang w:val="en-GB"/>
        </w:rPr>
        <w:t xml:space="preserve"> </w:t>
      </w:r>
      <w:r w:rsidRPr="00AE2DD2">
        <w:rPr>
          <w:rFonts w:ascii="Arial" w:eastAsia="Arial" w:hAnsi="Arial" w:cs="Arial"/>
          <w:color w:val="000000"/>
          <w:lang w:val="en-GB"/>
        </w:rPr>
        <w:t>Each team nominate</w:t>
      </w:r>
      <w:r w:rsidRPr="00AE2DD2">
        <w:rPr>
          <w:rFonts w:ascii="Arial" w:eastAsia="Arial" w:hAnsi="Arial" w:cs="Arial"/>
          <w:color w:val="000000"/>
          <w:lang w:val="en-GB"/>
        </w:rPr>
        <w:t>s</w:t>
      </w:r>
      <w:r w:rsidRPr="00AE2DD2">
        <w:rPr>
          <w:rFonts w:ascii="Arial" w:eastAsia="Arial" w:hAnsi="Arial" w:cs="Arial"/>
          <w:color w:val="000000"/>
          <w:lang w:val="en-GB"/>
        </w:rPr>
        <w:t xml:space="preserve"> a person or staff who will be in charge of ma</w:t>
      </w:r>
      <w:r w:rsidRPr="00AE2DD2">
        <w:rPr>
          <w:rFonts w:ascii="Arial" w:eastAsia="Arial" w:hAnsi="Arial" w:cs="Arial"/>
          <w:color w:val="000000"/>
          <w:lang w:val="en-GB"/>
        </w:rPr>
        <w:t>k</w:t>
      </w:r>
      <w:r w:rsidRPr="00AE2DD2">
        <w:rPr>
          <w:rFonts w:ascii="Arial" w:eastAsia="Arial" w:hAnsi="Arial" w:cs="Arial"/>
          <w:color w:val="000000"/>
          <w:lang w:val="en-GB"/>
        </w:rPr>
        <w:t>ing the results of the project public and will wor</w:t>
      </w:r>
      <w:r w:rsidRPr="00AE2DD2">
        <w:rPr>
          <w:rFonts w:ascii="Arial" w:eastAsia="Arial" w:hAnsi="Arial" w:cs="Arial"/>
          <w:color w:val="000000"/>
          <w:lang w:val="en-GB"/>
        </w:rPr>
        <w:t>k</w:t>
      </w:r>
      <w:r w:rsidRPr="00AE2DD2">
        <w:rPr>
          <w:rFonts w:ascii="Arial" w:eastAsia="Arial" w:hAnsi="Arial" w:cs="Arial"/>
          <w:color w:val="000000"/>
          <w:lang w:val="en-GB"/>
        </w:rPr>
        <w:t xml:space="preserve"> closely with the person in charge of the </w:t>
      </w:r>
      <w:r w:rsidR="001D44AA">
        <w:rPr>
          <w:rFonts w:ascii="Arial" w:eastAsia="Arial" w:hAnsi="Arial" w:cs="Arial"/>
          <w:color w:val="000000"/>
          <w:lang w:val="en-GB"/>
        </w:rPr>
        <w:t>project implementation</w:t>
      </w:r>
      <w:r w:rsidRPr="00AE2DD2">
        <w:rPr>
          <w:rFonts w:ascii="Arial" w:eastAsia="Arial" w:hAnsi="Arial" w:cs="Arial"/>
          <w:color w:val="000000"/>
          <w:lang w:val="en-GB"/>
        </w:rPr>
        <w:t>. Depending on the dissemination activities</w:t>
      </w:r>
      <w:r w:rsidR="00E22FA2">
        <w:rPr>
          <w:rFonts w:ascii="Arial" w:eastAsia="Arial" w:hAnsi="Arial" w:cs="Arial"/>
          <w:color w:val="000000"/>
          <w:lang w:val="en-GB"/>
        </w:rPr>
        <w:t>,</w:t>
      </w:r>
      <w:r w:rsidRPr="00AE2DD2">
        <w:rPr>
          <w:rFonts w:ascii="Arial" w:eastAsia="Arial" w:hAnsi="Arial" w:cs="Arial"/>
          <w:color w:val="000000"/>
          <w:lang w:val="en-GB"/>
        </w:rPr>
        <w:t xml:space="preserve"> different people </w:t>
      </w:r>
      <w:r w:rsidRPr="00AE2DD2">
        <w:rPr>
          <w:rFonts w:ascii="Arial" w:eastAsia="Arial" w:hAnsi="Arial" w:cs="Arial"/>
          <w:color w:val="000000"/>
          <w:lang w:val="en-GB"/>
        </w:rPr>
        <w:t>can</w:t>
      </w:r>
      <w:r w:rsidRPr="00AE2DD2">
        <w:rPr>
          <w:rFonts w:ascii="Arial" w:eastAsia="Arial" w:hAnsi="Arial" w:cs="Arial"/>
          <w:color w:val="000000"/>
          <w:lang w:val="en-GB"/>
        </w:rPr>
        <w:t xml:space="preserve"> be appointed.</w:t>
      </w:r>
    </w:p>
    <w:p w14:paraId="27DBF51B" w14:textId="627CBE40" w:rsidR="00AE2DD2" w:rsidRP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 xml:space="preserve">academics will be responsible </w:t>
      </w:r>
      <w:r w:rsidR="00E22FA2">
        <w:rPr>
          <w:rFonts w:ascii="Arial" w:eastAsia="Arial" w:hAnsi="Arial" w:cs="Arial"/>
          <w:color w:val="000000"/>
          <w:lang w:val="en-GB"/>
        </w:rPr>
        <w:t>for</w:t>
      </w:r>
      <w:r w:rsidRPr="00E22FA2">
        <w:rPr>
          <w:rFonts w:ascii="Arial" w:eastAsia="Arial" w:hAnsi="Arial" w:cs="Arial"/>
          <w:color w:val="000000"/>
          <w:lang w:val="en-GB"/>
        </w:rPr>
        <w:t xml:space="preserve"> writing articles </w:t>
      </w:r>
      <w:r w:rsidR="00E22FA2">
        <w:rPr>
          <w:rFonts w:ascii="Arial" w:eastAsia="Arial" w:hAnsi="Arial" w:cs="Arial"/>
          <w:color w:val="000000"/>
          <w:lang w:val="en-GB"/>
        </w:rPr>
        <w:t xml:space="preserve">and </w:t>
      </w:r>
      <w:r w:rsidRPr="00E22FA2">
        <w:rPr>
          <w:rFonts w:ascii="Arial" w:eastAsia="Arial" w:hAnsi="Arial" w:cs="Arial"/>
          <w:color w:val="000000"/>
          <w:lang w:val="en-GB"/>
        </w:rPr>
        <w:t xml:space="preserve">research papers and </w:t>
      </w:r>
      <w:r w:rsidR="00E22FA2">
        <w:rPr>
          <w:rFonts w:ascii="Arial" w:eastAsia="Arial" w:hAnsi="Arial" w:cs="Arial"/>
          <w:color w:val="000000"/>
          <w:lang w:val="en-GB"/>
        </w:rPr>
        <w:t>preparing</w:t>
      </w:r>
      <w:r w:rsidRPr="00E22FA2">
        <w:rPr>
          <w:rFonts w:ascii="Arial" w:eastAsia="Arial" w:hAnsi="Arial" w:cs="Arial"/>
          <w:color w:val="000000"/>
          <w:lang w:val="en-GB"/>
        </w:rPr>
        <w:t xml:space="preserve"> information leaflets </w:t>
      </w:r>
      <w:r w:rsidR="00E22FA2">
        <w:rPr>
          <w:rFonts w:ascii="Arial" w:eastAsia="Arial" w:hAnsi="Arial" w:cs="Arial"/>
          <w:color w:val="000000"/>
          <w:lang w:val="en-GB"/>
        </w:rPr>
        <w:t>about</w:t>
      </w:r>
      <w:r w:rsidRPr="00E22FA2">
        <w:rPr>
          <w:rFonts w:ascii="Arial" w:eastAsia="Arial" w:hAnsi="Arial" w:cs="Arial"/>
          <w:color w:val="000000"/>
          <w:lang w:val="en-GB"/>
        </w:rPr>
        <w:t xml:space="preserve"> the project and its results.</w:t>
      </w:r>
    </w:p>
    <w:p w14:paraId="6A1DDF88" w14:textId="33755C01" w:rsidR="00AE2DD2" w:rsidRP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 xml:space="preserve">IT teachers and specialists within the project teams who </w:t>
      </w:r>
      <w:r w:rsidR="00E22FA2">
        <w:rPr>
          <w:rFonts w:ascii="Arial" w:eastAsia="Arial" w:hAnsi="Arial" w:cs="Arial"/>
          <w:color w:val="000000"/>
          <w:lang w:val="en-GB"/>
        </w:rPr>
        <w:t>have</w:t>
      </w:r>
      <w:r w:rsidRPr="00E22FA2">
        <w:rPr>
          <w:rFonts w:ascii="Arial" w:eastAsia="Arial" w:hAnsi="Arial" w:cs="Arial"/>
          <w:color w:val="000000"/>
          <w:lang w:val="en-GB"/>
        </w:rPr>
        <w:t xml:space="preserve"> the necessary expertise will be in charge of </w:t>
      </w:r>
      <w:r w:rsidR="001D44AA" w:rsidRPr="001D44AA">
        <w:rPr>
          <w:rFonts w:ascii="Arial" w:eastAsia="Arial" w:hAnsi="Arial" w:cs="Arial"/>
          <w:color w:val="000000"/>
          <w:lang w:val="en-GB"/>
        </w:rPr>
        <w:t>regularly uploading the materials on the project website and any channels relevant to the project's aims</w:t>
      </w:r>
      <w:r w:rsidRPr="00E22FA2">
        <w:rPr>
          <w:rFonts w:ascii="Arial" w:eastAsia="Arial" w:hAnsi="Arial" w:cs="Arial"/>
          <w:color w:val="000000"/>
          <w:lang w:val="en-GB"/>
        </w:rPr>
        <w:t>.</w:t>
      </w:r>
    </w:p>
    <w:p w14:paraId="2626FB5F" w14:textId="4E40F078" w:rsidR="00AE2DD2" w:rsidRP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 xml:space="preserve">a team of university students with talents in the field of Art and IT will </w:t>
      </w:r>
      <w:r w:rsidR="001D44AA" w:rsidRPr="001D44AA">
        <w:rPr>
          <w:rFonts w:ascii="Arial" w:eastAsia="Arial" w:hAnsi="Arial" w:cs="Arial"/>
          <w:color w:val="000000"/>
          <w:lang w:val="en-GB"/>
        </w:rPr>
        <w:t xml:space="preserve">participate in creating the project logo, which will identify it and </w:t>
      </w:r>
      <w:r w:rsidRPr="00E22FA2">
        <w:rPr>
          <w:rFonts w:ascii="Arial" w:eastAsia="Arial" w:hAnsi="Arial" w:cs="Arial"/>
          <w:color w:val="000000"/>
          <w:lang w:val="en-GB"/>
        </w:rPr>
        <w:t>be placed on all products and outcomes</w:t>
      </w:r>
      <w:r w:rsidRPr="00E22FA2">
        <w:rPr>
          <w:rFonts w:ascii="Arial" w:eastAsia="Arial" w:hAnsi="Arial" w:cs="Arial"/>
          <w:color w:val="000000"/>
          <w:lang w:val="en-GB"/>
        </w:rPr>
        <w:t xml:space="preserve"> </w:t>
      </w:r>
      <w:r w:rsidRPr="00E22FA2">
        <w:rPr>
          <w:rFonts w:ascii="Arial" w:eastAsia="Arial" w:hAnsi="Arial" w:cs="Arial"/>
          <w:color w:val="000000"/>
          <w:lang w:val="en-GB"/>
        </w:rPr>
        <w:t>of the partnership.</w:t>
      </w:r>
    </w:p>
    <w:p w14:paraId="7C4EDF82" w14:textId="7B08D027" w:rsid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lastRenderedPageBreak/>
        <w:t xml:space="preserve">students with talents in the field of Art will be responsible for </w:t>
      </w:r>
      <w:r w:rsidR="001D44AA">
        <w:rPr>
          <w:rFonts w:ascii="Arial" w:eastAsia="Arial" w:hAnsi="Arial" w:cs="Arial"/>
          <w:color w:val="000000"/>
          <w:lang w:val="en-GB"/>
        </w:rPr>
        <w:t>organising</w:t>
      </w:r>
      <w:r w:rsidRPr="00E22FA2">
        <w:rPr>
          <w:rFonts w:ascii="Arial" w:eastAsia="Arial" w:hAnsi="Arial" w:cs="Arial"/>
          <w:color w:val="000000"/>
          <w:lang w:val="en-GB"/>
        </w:rPr>
        <w:t xml:space="preserve"> exhibitions showing the storytelling activities </w:t>
      </w:r>
      <w:r w:rsidR="001D44AA">
        <w:rPr>
          <w:rFonts w:ascii="Arial" w:eastAsia="Arial" w:hAnsi="Arial" w:cs="Arial"/>
          <w:color w:val="000000"/>
          <w:lang w:val="en-GB"/>
        </w:rPr>
        <w:t>and</w:t>
      </w:r>
      <w:r w:rsidRPr="00E22FA2">
        <w:rPr>
          <w:rFonts w:ascii="Arial" w:eastAsia="Arial" w:hAnsi="Arial" w:cs="Arial"/>
          <w:color w:val="000000"/>
          <w:lang w:val="en-GB"/>
        </w:rPr>
        <w:t xml:space="preserve"> preparing drawings about them. They will be supported</w:t>
      </w:r>
      <w:r w:rsidRPr="00E22FA2">
        <w:rPr>
          <w:rFonts w:ascii="Arial" w:eastAsia="Arial" w:hAnsi="Arial" w:cs="Arial"/>
          <w:color w:val="000000"/>
          <w:lang w:val="en-GB"/>
        </w:rPr>
        <w:t xml:space="preserve"> </w:t>
      </w:r>
      <w:r w:rsidRPr="00E22FA2">
        <w:rPr>
          <w:rFonts w:ascii="Arial" w:eastAsia="Arial" w:hAnsi="Arial" w:cs="Arial"/>
          <w:color w:val="000000"/>
          <w:lang w:val="en-GB"/>
        </w:rPr>
        <w:t xml:space="preserve">by Art teachers and academics from schools and </w:t>
      </w:r>
      <w:r w:rsidR="00E22FA2">
        <w:rPr>
          <w:rFonts w:ascii="Arial" w:eastAsia="Arial" w:hAnsi="Arial" w:cs="Arial"/>
          <w:color w:val="000000"/>
          <w:lang w:val="en-GB"/>
        </w:rPr>
        <w:t>universities</w:t>
      </w:r>
      <w:r w:rsidRPr="00E22FA2">
        <w:rPr>
          <w:rFonts w:ascii="Arial" w:eastAsia="Arial" w:hAnsi="Arial" w:cs="Arial"/>
          <w:color w:val="000000"/>
          <w:lang w:val="en-GB"/>
        </w:rPr>
        <w:t>.</w:t>
      </w:r>
    </w:p>
    <w:p w14:paraId="78AADF50" w14:textId="46CED571" w:rsid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 xml:space="preserve">All resources and outcomes of the project </w:t>
      </w:r>
      <w:r w:rsidR="0006149C" w:rsidRPr="00E22FA2">
        <w:rPr>
          <w:rFonts w:ascii="Arial" w:eastAsia="Arial" w:hAnsi="Arial" w:cs="Arial"/>
          <w:color w:val="000000"/>
          <w:lang w:val="en-GB"/>
        </w:rPr>
        <w:t>will be</w:t>
      </w:r>
      <w:r w:rsidRPr="00E22FA2">
        <w:rPr>
          <w:rFonts w:ascii="Arial" w:eastAsia="Arial" w:hAnsi="Arial" w:cs="Arial"/>
          <w:color w:val="000000"/>
          <w:lang w:val="en-GB"/>
        </w:rPr>
        <w:t xml:space="preserve"> published on different platforms</w:t>
      </w:r>
      <w:r w:rsidR="001D44AA">
        <w:rPr>
          <w:rFonts w:ascii="Arial" w:eastAsia="Arial" w:hAnsi="Arial" w:cs="Arial"/>
          <w:color w:val="000000"/>
          <w:lang w:val="en-GB"/>
        </w:rPr>
        <w:t>. They will</w:t>
      </w:r>
      <w:r w:rsidRPr="00E22FA2">
        <w:rPr>
          <w:rFonts w:ascii="Arial" w:eastAsia="Arial" w:hAnsi="Arial" w:cs="Arial"/>
          <w:color w:val="000000"/>
          <w:lang w:val="en-GB"/>
        </w:rPr>
        <w:t xml:space="preserve"> be fully accessible </w:t>
      </w:r>
      <w:r w:rsidR="00E22FA2">
        <w:rPr>
          <w:rFonts w:ascii="Arial" w:eastAsia="Arial" w:hAnsi="Arial" w:cs="Arial"/>
          <w:color w:val="000000"/>
          <w:lang w:val="en-GB"/>
        </w:rPr>
        <w:t>to</w:t>
      </w:r>
      <w:r w:rsidRPr="00E22FA2">
        <w:rPr>
          <w:rFonts w:ascii="Arial" w:eastAsia="Arial" w:hAnsi="Arial" w:cs="Arial"/>
          <w:color w:val="000000"/>
          <w:lang w:val="en-GB"/>
        </w:rPr>
        <w:t xml:space="preserve"> anyone interested in smart destination management and digital storytelling.</w:t>
      </w:r>
    </w:p>
    <w:p w14:paraId="6B042ACC" w14:textId="77777777" w:rsidR="00E22FA2" w:rsidRDefault="00E22FA2" w:rsidP="00E22FA2">
      <w:pPr>
        <w:pStyle w:val="ListeParagraf"/>
        <w:tabs>
          <w:tab w:val="left" w:pos="9214"/>
          <w:tab w:val="left" w:pos="9639"/>
        </w:tabs>
        <w:spacing w:after="0" w:line="360" w:lineRule="auto"/>
        <w:jc w:val="both"/>
        <w:rPr>
          <w:rFonts w:ascii="Arial" w:eastAsia="Arial" w:hAnsi="Arial" w:cs="Arial"/>
          <w:color w:val="000000"/>
          <w:lang w:val="en-GB"/>
        </w:rPr>
      </w:pPr>
    </w:p>
    <w:p w14:paraId="51E90202" w14:textId="30A009DC" w:rsidR="00E22FA2" w:rsidRDefault="00AE2DD2" w:rsidP="00E22FA2">
      <w:pPr>
        <w:pStyle w:val="ListeParagraf"/>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 xml:space="preserve">One responsible staff from each partner </w:t>
      </w:r>
      <w:r w:rsidR="001D44AA">
        <w:rPr>
          <w:rFonts w:ascii="Arial" w:eastAsia="Arial" w:hAnsi="Arial" w:cs="Arial"/>
          <w:color w:val="000000"/>
          <w:lang w:val="en-GB"/>
        </w:rPr>
        <w:t>organisation</w:t>
      </w:r>
      <w:r w:rsidRPr="00E22FA2">
        <w:rPr>
          <w:rFonts w:ascii="Arial" w:eastAsia="Arial" w:hAnsi="Arial" w:cs="Arial"/>
          <w:color w:val="000000"/>
          <w:lang w:val="en-GB"/>
        </w:rPr>
        <w:t xml:space="preserve"> will be responsible from:</w:t>
      </w:r>
    </w:p>
    <w:p w14:paraId="1C790D53" w14:textId="77777777" w:rsid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AE2DD2">
        <w:rPr>
          <w:rFonts w:ascii="Arial" w:eastAsia="Arial" w:hAnsi="Arial" w:cs="Arial"/>
          <w:color w:val="000000"/>
          <w:lang w:val="en-GB"/>
        </w:rPr>
        <w:t>Advertise the event in the local press and on their own websites</w:t>
      </w:r>
    </w:p>
    <w:p w14:paraId="2E6F6FAC" w14:textId="77777777" w:rsid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Invite a local personality as the moderator</w:t>
      </w:r>
    </w:p>
    <w:p w14:paraId="097D77FA" w14:textId="77777777" w:rsid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 xml:space="preserve"> Prepare a clear agenda</w:t>
      </w:r>
    </w:p>
    <w:p w14:paraId="0992601C" w14:textId="77777777" w:rsid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Prepare publicity material for the event (</w:t>
      </w:r>
      <w:r w:rsidR="00E22FA2" w:rsidRPr="00E22FA2">
        <w:rPr>
          <w:rFonts w:ascii="Arial" w:eastAsia="Arial" w:hAnsi="Arial" w:cs="Arial"/>
          <w:color w:val="000000"/>
          <w:lang w:val="en-GB"/>
        </w:rPr>
        <w:t>posters</w:t>
      </w:r>
      <w:r w:rsidRPr="00E22FA2">
        <w:rPr>
          <w:rFonts w:ascii="Arial" w:eastAsia="Arial" w:hAnsi="Arial" w:cs="Arial"/>
          <w:color w:val="000000"/>
          <w:lang w:val="en-GB"/>
        </w:rPr>
        <w:t>, brochures, copies of newsletters</w:t>
      </w:r>
      <w:r w:rsidR="00E22FA2" w:rsidRPr="00E22FA2">
        <w:rPr>
          <w:rFonts w:ascii="Arial" w:eastAsia="Arial" w:hAnsi="Arial" w:cs="Arial"/>
          <w:color w:val="000000"/>
          <w:lang w:val="en-GB"/>
        </w:rPr>
        <w:t>)</w:t>
      </w:r>
    </w:p>
    <w:p w14:paraId="7F7AB6A7" w14:textId="77777777" w:rsid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Keep a list of attendance</w:t>
      </w:r>
    </w:p>
    <w:p w14:paraId="131CC612" w14:textId="77777777" w:rsid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Ta</w:t>
      </w:r>
      <w:r w:rsidR="0006149C" w:rsidRPr="00E22FA2">
        <w:rPr>
          <w:rFonts w:ascii="Arial" w:eastAsia="Arial" w:hAnsi="Arial" w:cs="Arial"/>
          <w:color w:val="000000"/>
          <w:lang w:val="en-GB"/>
        </w:rPr>
        <w:t>k</w:t>
      </w:r>
      <w:r w:rsidRPr="00E22FA2">
        <w:rPr>
          <w:rFonts w:ascii="Arial" w:eastAsia="Arial" w:hAnsi="Arial" w:cs="Arial"/>
          <w:color w:val="000000"/>
          <w:lang w:val="en-GB"/>
        </w:rPr>
        <w:t>e photos of the event</w:t>
      </w:r>
    </w:p>
    <w:p w14:paraId="4E771DC1" w14:textId="77777777" w:rsid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Ta</w:t>
      </w:r>
      <w:r w:rsidR="0006149C" w:rsidRPr="00E22FA2">
        <w:rPr>
          <w:rFonts w:ascii="Arial" w:eastAsia="Arial" w:hAnsi="Arial" w:cs="Arial"/>
          <w:color w:val="000000"/>
          <w:lang w:val="en-GB"/>
        </w:rPr>
        <w:t>k</w:t>
      </w:r>
      <w:r w:rsidRPr="00E22FA2">
        <w:rPr>
          <w:rFonts w:ascii="Arial" w:eastAsia="Arial" w:hAnsi="Arial" w:cs="Arial"/>
          <w:color w:val="000000"/>
          <w:lang w:val="en-GB"/>
        </w:rPr>
        <w:t xml:space="preserve">e a video of the event and post it on </w:t>
      </w:r>
      <w:r w:rsidR="00E22FA2" w:rsidRPr="00E22FA2">
        <w:rPr>
          <w:rFonts w:ascii="Arial" w:eastAsia="Arial" w:hAnsi="Arial" w:cs="Arial"/>
          <w:color w:val="000000"/>
          <w:lang w:val="en-GB"/>
        </w:rPr>
        <w:t>Project’s</w:t>
      </w:r>
      <w:r w:rsidRPr="00E22FA2">
        <w:rPr>
          <w:rFonts w:ascii="Arial" w:eastAsia="Arial" w:hAnsi="Arial" w:cs="Arial"/>
          <w:color w:val="000000"/>
          <w:lang w:val="en-GB"/>
        </w:rPr>
        <w:t xml:space="preserve"> social media platforms.</w:t>
      </w:r>
    </w:p>
    <w:p w14:paraId="1F8E4E41" w14:textId="48D92BEE" w:rsidR="00AE2DD2" w:rsidRPr="00E22FA2" w:rsidRDefault="00AE2DD2" w:rsidP="00E22FA2">
      <w:pPr>
        <w:pStyle w:val="ListeParagraf"/>
        <w:numPr>
          <w:ilvl w:val="0"/>
          <w:numId w:val="15"/>
        </w:numPr>
        <w:tabs>
          <w:tab w:val="left" w:pos="9214"/>
          <w:tab w:val="left" w:pos="9639"/>
        </w:tabs>
        <w:spacing w:after="0" w:line="360" w:lineRule="auto"/>
        <w:jc w:val="both"/>
        <w:rPr>
          <w:rFonts w:ascii="Arial" w:eastAsia="Arial" w:hAnsi="Arial" w:cs="Arial"/>
          <w:color w:val="000000"/>
          <w:lang w:val="en-GB"/>
        </w:rPr>
      </w:pPr>
      <w:r w:rsidRPr="00E22FA2">
        <w:rPr>
          <w:rFonts w:ascii="Arial" w:eastAsia="Arial" w:hAnsi="Arial" w:cs="Arial"/>
          <w:color w:val="000000"/>
          <w:lang w:val="en-GB"/>
        </w:rPr>
        <w:t>Ma</w:t>
      </w:r>
      <w:r w:rsidR="0006149C" w:rsidRPr="00E22FA2">
        <w:rPr>
          <w:rFonts w:ascii="Arial" w:eastAsia="Arial" w:hAnsi="Arial" w:cs="Arial"/>
          <w:color w:val="000000"/>
          <w:lang w:val="en-GB"/>
        </w:rPr>
        <w:t>k</w:t>
      </w:r>
      <w:r w:rsidRPr="00E22FA2">
        <w:rPr>
          <w:rFonts w:ascii="Arial" w:eastAsia="Arial" w:hAnsi="Arial" w:cs="Arial"/>
          <w:color w:val="000000"/>
          <w:lang w:val="en-GB"/>
        </w:rPr>
        <w:t xml:space="preserve">e a summary note with the main points raised and the main conclusions </w:t>
      </w:r>
      <w:r w:rsidR="0006149C" w:rsidRPr="00E22FA2">
        <w:rPr>
          <w:rFonts w:ascii="Arial" w:eastAsia="Arial" w:hAnsi="Arial" w:cs="Arial"/>
          <w:color w:val="000000"/>
          <w:lang w:val="en-GB"/>
        </w:rPr>
        <w:t>&amp;</w:t>
      </w:r>
      <w:r w:rsidRPr="00E22FA2">
        <w:rPr>
          <w:rFonts w:ascii="Arial" w:eastAsia="Arial" w:hAnsi="Arial" w:cs="Arial"/>
          <w:color w:val="000000"/>
          <w:lang w:val="en-GB"/>
        </w:rPr>
        <w:t xml:space="preserve"> recommendations of the meeting.</w:t>
      </w:r>
    </w:p>
    <w:p w14:paraId="2C1FEF81" w14:textId="6033E24E" w:rsidR="00BD5D85" w:rsidRDefault="00BD5D85" w:rsidP="00AE2DD2">
      <w:pPr>
        <w:autoSpaceDE w:val="0"/>
        <w:autoSpaceDN w:val="0"/>
        <w:adjustRightInd w:val="0"/>
        <w:spacing w:after="0"/>
        <w:jc w:val="both"/>
        <w:rPr>
          <w:rFonts w:ascii="Arial" w:eastAsia="Arial" w:hAnsi="Arial" w:cs="Arial"/>
          <w:color w:val="000000"/>
          <w:lang w:val="en-GB"/>
        </w:rPr>
      </w:pPr>
    </w:p>
    <w:p w14:paraId="6723C3A2" w14:textId="307B50E3" w:rsidR="00BD5D85" w:rsidRDefault="00BD5D85" w:rsidP="00E22FA2">
      <w:pPr>
        <w:autoSpaceDE w:val="0"/>
        <w:autoSpaceDN w:val="0"/>
        <w:adjustRightInd w:val="0"/>
        <w:spacing w:after="0" w:line="360" w:lineRule="auto"/>
        <w:jc w:val="both"/>
        <w:rPr>
          <w:rFonts w:ascii="Arial" w:eastAsia="Arial" w:hAnsi="Arial" w:cs="Arial"/>
          <w:color w:val="000000"/>
          <w:lang w:val="en-GB"/>
        </w:rPr>
      </w:pPr>
      <w:r w:rsidRPr="00BD5D85">
        <w:rPr>
          <w:rFonts w:ascii="Arial" w:eastAsia="Arial" w:hAnsi="Arial" w:cs="Arial"/>
          <w:color w:val="000000"/>
          <w:lang w:val="en-GB"/>
        </w:rPr>
        <w:t xml:space="preserve">Dissemination activities, tools, timing, responsibilities and budget </w:t>
      </w:r>
      <w:r>
        <w:rPr>
          <w:rFonts w:ascii="Arial" w:eastAsia="Arial" w:hAnsi="Arial" w:cs="Arial"/>
          <w:color w:val="000000"/>
          <w:lang w:val="en-GB"/>
        </w:rPr>
        <w:t>are</w:t>
      </w:r>
      <w:r w:rsidRPr="00BD5D85">
        <w:rPr>
          <w:rFonts w:ascii="Arial" w:eastAsia="Arial" w:hAnsi="Arial" w:cs="Arial"/>
          <w:color w:val="000000"/>
          <w:lang w:val="en-GB"/>
        </w:rPr>
        <w:t xml:space="preserve"> clear in the plan and in bilateral </w:t>
      </w:r>
      <w:r w:rsidRPr="00BD5D85">
        <w:rPr>
          <w:rFonts w:ascii="Arial" w:eastAsia="Arial" w:hAnsi="Arial" w:cs="Arial"/>
          <w:color w:val="000000"/>
          <w:lang w:val="en-GB"/>
        </w:rPr>
        <w:t>agreements</w:t>
      </w:r>
      <w:r w:rsidRPr="00BD5D85">
        <w:rPr>
          <w:rFonts w:ascii="Arial" w:eastAsia="Arial" w:hAnsi="Arial" w:cs="Arial"/>
          <w:color w:val="000000"/>
          <w:lang w:val="en-GB"/>
        </w:rPr>
        <w:t xml:space="preserve"> signed between partners and </w:t>
      </w:r>
      <w:r w:rsidR="00E22FA2">
        <w:rPr>
          <w:rFonts w:ascii="Arial" w:eastAsia="Arial" w:hAnsi="Arial" w:cs="Arial"/>
          <w:color w:val="000000"/>
          <w:lang w:val="en-GB"/>
        </w:rPr>
        <w:t xml:space="preserve">the </w:t>
      </w:r>
      <w:r>
        <w:rPr>
          <w:rFonts w:ascii="Arial" w:eastAsia="Arial" w:hAnsi="Arial" w:cs="Arial"/>
          <w:color w:val="000000"/>
          <w:lang w:val="en-GB"/>
        </w:rPr>
        <w:t>project coordinator</w:t>
      </w:r>
      <w:r w:rsidRPr="00BD5D85">
        <w:rPr>
          <w:rFonts w:ascii="Arial" w:eastAsia="Arial" w:hAnsi="Arial" w:cs="Arial"/>
          <w:color w:val="000000"/>
          <w:lang w:val="en-GB"/>
        </w:rPr>
        <w:t xml:space="preserve"> so that each partner</w:t>
      </w:r>
      <w:r>
        <w:rPr>
          <w:rFonts w:ascii="Arial" w:eastAsia="Arial" w:hAnsi="Arial" w:cs="Arial"/>
          <w:color w:val="000000"/>
          <w:lang w:val="en-GB"/>
        </w:rPr>
        <w:t xml:space="preserve"> </w:t>
      </w:r>
      <w:r w:rsidRPr="00BD5D85">
        <w:rPr>
          <w:rFonts w:ascii="Arial" w:eastAsia="Arial" w:hAnsi="Arial" w:cs="Arial"/>
          <w:color w:val="000000"/>
          <w:lang w:val="en-GB"/>
        </w:rPr>
        <w:t xml:space="preserve">has to pay attention to all these assigning them responsibilities. Each </w:t>
      </w:r>
      <w:r w:rsidR="001D44AA">
        <w:rPr>
          <w:rFonts w:ascii="Arial" w:eastAsia="Arial" w:hAnsi="Arial" w:cs="Arial"/>
          <w:color w:val="000000"/>
          <w:lang w:val="en-GB"/>
        </w:rPr>
        <w:t>project team member</w:t>
      </w:r>
      <w:r w:rsidRPr="00BD5D85">
        <w:rPr>
          <w:rFonts w:ascii="Arial" w:eastAsia="Arial" w:hAnsi="Arial" w:cs="Arial"/>
          <w:color w:val="000000"/>
          <w:lang w:val="en-GB"/>
        </w:rPr>
        <w:t xml:space="preserve"> is responsible for carrying out at least one dissemination activity and schedule meetings</w:t>
      </w:r>
      <w:r>
        <w:rPr>
          <w:rFonts w:ascii="Arial" w:eastAsia="Arial" w:hAnsi="Arial" w:cs="Arial"/>
          <w:color w:val="000000"/>
          <w:lang w:val="en-GB"/>
        </w:rPr>
        <w:t xml:space="preserve"> </w:t>
      </w:r>
      <w:r w:rsidRPr="00BD5D85">
        <w:rPr>
          <w:rFonts w:ascii="Arial" w:eastAsia="Arial" w:hAnsi="Arial" w:cs="Arial"/>
          <w:color w:val="000000"/>
          <w:lang w:val="en-GB"/>
        </w:rPr>
        <w:t>to report bac</w:t>
      </w:r>
      <w:r>
        <w:rPr>
          <w:rFonts w:ascii="Arial" w:eastAsia="Arial" w:hAnsi="Arial" w:cs="Arial"/>
          <w:color w:val="000000"/>
          <w:lang w:val="en-GB"/>
        </w:rPr>
        <w:t>k</w:t>
      </w:r>
      <w:r w:rsidRPr="00BD5D85">
        <w:rPr>
          <w:rFonts w:ascii="Arial" w:eastAsia="Arial" w:hAnsi="Arial" w:cs="Arial"/>
          <w:color w:val="000000"/>
          <w:lang w:val="en-GB"/>
        </w:rPr>
        <w:t xml:space="preserve"> and ensure commitments are being met.</w:t>
      </w:r>
      <w:r>
        <w:rPr>
          <w:rFonts w:ascii="Arial" w:eastAsia="Arial" w:hAnsi="Arial" w:cs="Arial"/>
          <w:color w:val="000000"/>
          <w:lang w:val="en-GB"/>
        </w:rPr>
        <w:t xml:space="preserve"> </w:t>
      </w:r>
      <w:r w:rsidRPr="00BD5D85">
        <w:rPr>
          <w:rFonts w:ascii="Arial" w:eastAsia="Arial" w:hAnsi="Arial" w:cs="Arial"/>
          <w:color w:val="000000"/>
          <w:lang w:val="en-GB"/>
        </w:rPr>
        <w:t>To reach these goals, this plan is considering and developing the following components considered in the action plan, to be ta</w:t>
      </w:r>
      <w:r>
        <w:rPr>
          <w:rFonts w:ascii="Arial" w:eastAsia="Arial" w:hAnsi="Arial" w:cs="Arial"/>
          <w:color w:val="000000"/>
          <w:lang w:val="en-GB"/>
        </w:rPr>
        <w:t>k</w:t>
      </w:r>
      <w:r w:rsidRPr="00BD5D85">
        <w:rPr>
          <w:rFonts w:ascii="Arial" w:eastAsia="Arial" w:hAnsi="Arial" w:cs="Arial"/>
          <w:color w:val="000000"/>
          <w:lang w:val="en-GB"/>
        </w:rPr>
        <w:t xml:space="preserve">en by each </w:t>
      </w:r>
      <w:r w:rsidR="001D44AA">
        <w:rPr>
          <w:rFonts w:ascii="Arial" w:eastAsia="Arial" w:hAnsi="Arial" w:cs="Arial"/>
          <w:color w:val="000000"/>
          <w:lang w:val="en-GB"/>
        </w:rPr>
        <w:t>partner</w:t>
      </w:r>
      <w:r w:rsidRPr="00BD5D85">
        <w:rPr>
          <w:rFonts w:ascii="Arial" w:eastAsia="Arial" w:hAnsi="Arial" w:cs="Arial"/>
          <w:color w:val="000000"/>
          <w:lang w:val="en-GB"/>
        </w:rPr>
        <w:t xml:space="preserve"> as part of their regular</w:t>
      </w:r>
      <w:r>
        <w:rPr>
          <w:rFonts w:ascii="Arial" w:eastAsia="Arial" w:hAnsi="Arial" w:cs="Arial"/>
          <w:color w:val="000000"/>
          <w:lang w:val="en-GB"/>
        </w:rPr>
        <w:t xml:space="preserve"> </w:t>
      </w:r>
      <w:r w:rsidR="00E22FA2">
        <w:rPr>
          <w:rFonts w:ascii="Arial" w:eastAsia="Arial" w:hAnsi="Arial" w:cs="Arial"/>
          <w:color w:val="000000"/>
          <w:lang w:val="en-GB"/>
        </w:rPr>
        <w:t>communication</w:t>
      </w:r>
      <w:r w:rsidRPr="00BD5D85">
        <w:rPr>
          <w:rFonts w:ascii="Arial" w:eastAsia="Arial" w:hAnsi="Arial" w:cs="Arial"/>
          <w:color w:val="000000"/>
          <w:lang w:val="en-GB"/>
        </w:rPr>
        <w:t xml:space="preserve"> activities.</w:t>
      </w:r>
    </w:p>
    <w:p w14:paraId="07AE6386" w14:textId="77777777" w:rsidR="00E22FA2" w:rsidRPr="00BD5D85" w:rsidRDefault="00E22FA2" w:rsidP="00E22FA2">
      <w:pPr>
        <w:autoSpaceDE w:val="0"/>
        <w:autoSpaceDN w:val="0"/>
        <w:adjustRightInd w:val="0"/>
        <w:spacing w:after="0" w:line="360" w:lineRule="auto"/>
        <w:jc w:val="both"/>
        <w:rPr>
          <w:rFonts w:ascii="Arial" w:eastAsia="Arial" w:hAnsi="Arial" w:cs="Arial"/>
          <w:color w:val="000000"/>
          <w:lang w:val="en-GB"/>
        </w:rPr>
      </w:pPr>
    </w:p>
    <w:p w14:paraId="6214FCB6" w14:textId="0D4F5AF2" w:rsidR="00BD5D85" w:rsidRPr="00BD5D85" w:rsidRDefault="00BD5D85" w:rsidP="00E22FA2">
      <w:pPr>
        <w:autoSpaceDE w:val="0"/>
        <w:autoSpaceDN w:val="0"/>
        <w:adjustRightInd w:val="0"/>
        <w:spacing w:after="0" w:line="360" w:lineRule="auto"/>
        <w:jc w:val="both"/>
        <w:rPr>
          <w:rFonts w:ascii="Arial" w:eastAsia="Arial" w:hAnsi="Arial" w:cs="Arial"/>
          <w:color w:val="000000"/>
          <w:lang w:val="en-GB"/>
        </w:rPr>
      </w:pPr>
      <w:r w:rsidRPr="00BD5D85">
        <w:rPr>
          <w:rFonts w:ascii="Arial" w:eastAsia="Arial" w:hAnsi="Arial" w:cs="Arial"/>
          <w:b/>
          <w:bCs/>
          <w:color w:val="000000"/>
          <w:lang w:val="en-GB"/>
        </w:rPr>
        <w:t>a)</w:t>
      </w:r>
      <w:r w:rsidRPr="00BD5D85">
        <w:rPr>
          <w:rFonts w:ascii="Arial" w:eastAsia="Arial" w:hAnsi="Arial" w:cs="Arial"/>
          <w:color w:val="000000"/>
          <w:lang w:val="en-GB"/>
        </w:rPr>
        <w:t xml:space="preserve"> Identifying </w:t>
      </w:r>
      <w:r>
        <w:rPr>
          <w:rFonts w:ascii="Arial" w:eastAsia="Arial" w:hAnsi="Arial" w:cs="Arial"/>
          <w:color w:val="000000"/>
          <w:lang w:val="en-GB"/>
        </w:rPr>
        <w:t>k</w:t>
      </w:r>
      <w:r w:rsidRPr="00BD5D85">
        <w:rPr>
          <w:rFonts w:ascii="Arial" w:eastAsia="Arial" w:hAnsi="Arial" w:cs="Arial"/>
          <w:color w:val="000000"/>
          <w:lang w:val="en-GB"/>
        </w:rPr>
        <w:t>ey messages and target audiences</w:t>
      </w:r>
    </w:p>
    <w:p w14:paraId="5A2FAA4E" w14:textId="77777777" w:rsidR="00BD5D85" w:rsidRPr="00BD5D85" w:rsidRDefault="00BD5D85" w:rsidP="00E22FA2">
      <w:pPr>
        <w:autoSpaceDE w:val="0"/>
        <w:autoSpaceDN w:val="0"/>
        <w:adjustRightInd w:val="0"/>
        <w:spacing w:after="0" w:line="360" w:lineRule="auto"/>
        <w:jc w:val="both"/>
        <w:rPr>
          <w:rFonts w:ascii="Arial" w:eastAsia="Arial" w:hAnsi="Arial" w:cs="Arial"/>
          <w:color w:val="000000"/>
          <w:lang w:val="en-GB"/>
        </w:rPr>
      </w:pPr>
      <w:r w:rsidRPr="00BD5D85">
        <w:rPr>
          <w:rFonts w:ascii="Arial" w:eastAsia="Arial" w:hAnsi="Arial" w:cs="Arial"/>
          <w:b/>
          <w:bCs/>
          <w:color w:val="000000"/>
          <w:lang w:val="en-GB"/>
        </w:rPr>
        <w:t>b)</w:t>
      </w:r>
      <w:r w:rsidRPr="00BD5D85">
        <w:rPr>
          <w:rFonts w:ascii="Arial" w:eastAsia="Arial" w:hAnsi="Arial" w:cs="Arial"/>
          <w:color w:val="000000"/>
          <w:lang w:val="en-GB"/>
        </w:rPr>
        <w:t xml:space="preserve"> Developing the branding of SMARTDEMA</w:t>
      </w:r>
    </w:p>
    <w:p w14:paraId="71A56A85" w14:textId="77777777" w:rsidR="00BD5D85" w:rsidRPr="00BD5D85" w:rsidRDefault="00BD5D85" w:rsidP="00E22FA2">
      <w:pPr>
        <w:autoSpaceDE w:val="0"/>
        <w:autoSpaceDN w:val="0"/>
        <w:adjustRightInd w:val="0"/>
        <w:spacing w:after="0" w:line="360" w:lineRule="auto"/>
        <w:jc w:val="both"/>
        <w:rPr>
          <w:rFonts w:ascii="Arial" w:eastAsia="Arial" w:hAnsi="Arial" w:cs="Arial"/>
          <w:color w:val="000000"/>
          <w:lang w:val="en-GB"/>
        </w:rPr>
      </w:pPr>
      <w:r w:rsidRPr="00BD5D85">
        <w:rPr>
          <w:rFonts w:ascii="Arial" w:eastAsia="Arial" w:hAnsi="Arial" w:cs="Arial"/>
          <w:b/>
          <w:bCs/>
          <w:color w:val="000000"/>
          <w:lang w:val="en-GB"/>
        </w:rPr>
        <w:t>c)</w:t>
      </w:r>
      <w:r w:rsidRPr="00BD5D85">
        <w:rPr>
          <w:rFonts w:ascii="Arial" w:eastAsia="Arial" w:hAnsi="Arial" w:cs="Arial"/>
          <w:color w:val="000000"/>
          <w:lang w:val="en-GB"/>
        </w:rPr>
        <w:t xml:space="preserve"> Producing dissemination materials</w:t>
      </w:r>
    </w:p>
    <w:p w14:paraId="71F457A4" w14:textId="77777777" w:rsidR="00BD5D85" w:rsidRPr="00BD5D85" w:rsidRDefault="00BD5D85" w:rsidP="00E22FA2">
      <w:pPr>
        <w:autoSpaceDE w:val="0"/>
        <w:autoSpaceDN w:val="0"/>
        <w:adjustRightInd w:val="0"/>
        <w:spacing w:after="0" w:line="360" w:lineRule="auto"/>
        <w:jc w:val="both"/>
        <w:rPr>
          <w:rFonts w:ascii="Arial" w:eastAsia="Arial" w:hAnsi="Arial" w:cs="Arial"/>
          <w:color w:val="000000"/>
          <w:lang w:val="en-GB"/>
        </w:rPr>
      </w:pPr>
      <w:r w:rsidRPr="00BD5D85">
        <w:rPr>
          <w:rFonts w:ascii="Arial" w:eastAsia="Arial" w:hAnsi="Arial" w:cs="Arial"/>
          <w:b/>
          <w:bCs/>
          <w:color w:val="000000"/>
          <w:lang w:val="en-GB"/>
        </w:rPr>
        <w:t>d)</w:t>
      </w:r>
      <w:r w:rsidRPr="00BD5D85">
        <w:rPr>
          <w:rFonts w:ascii="Arial" w:eastAsia="Arial" w:hAnsi="Arial" w:cs="Arial"/>
          <w:color w:val="000000"/>
          <w:lang w:val="en-GB"/>
        </w:rPr>
        <w:t xml:space="preserve"> Using the project website as a dissemination platform and social media tools</w:t>
      </w:r>
    </w:p>
    <w:p w14:paraId="45D31B00" w14:textId="2DFDA060" w:rsidR="00BD5D85" w:rsidRPr="00BD5D85" w:rsidRDefault="00BD5D85" w:rsidP="00E22FA2">
      <w:pPr>
        <w:autoSpaceDE w:val="0"/>
        <w:autoSpaceDN w:val="0"/>
        <w:adjustRightInd w:val="0"/>
        <w:spacing w:after="0" w:line="360" w:lineRule="auto"/>
        <w:jc w:val="both"/>
        <w:rPr>
          <w:rFonts w:ascii="Arial" w:eastAsia="Arial" w:hAnsi="Arial" w:cs="Arial"/>
          <w:color w:val="000000"/>
          <w:lang w:val="en-GB"/>
        </w:rPr>
      </w:pPr>
      <w:r w:rsidRPr="00BD5D85">
        <w:rPr>
          <w:rFonts w:ascii="Arial" w:eastAsia="Arial" w:hAnsi="Arial" w:cs="Arial"/>
          <w:b/>
          <w:bCs/>
          <w:color w:val="000000"/>
          <w:lang w:val="en-GB"/>
        </w:rPr>
        <w:t>e)</w:t>
      </w:r>
      <w:r w:rsidRPr="00BD5D85">
        <w:rPr>
          <w:rFonts w:ascii="Arial" w:eastAsia="Arial" w:hAnsi="Arial" w:cs="Arial"/>
          <w:color w:val="000000"/>
          <w:lang w:val="en-GB"/>
        </w:rPr>
        <w:t xml:space="preserve"> Promoting and raising awareness about the SMARTDEMA project through events and </w:t>
      </w:r>
      <w:r>
        <w:rPr>
          <w:rFonts w:ascii="Arial" w:eastAsia="Arial" w:hAnsi="Arial" w:cs="Arial"/>
          <w:color w:val="000000"/>
          <w:lang w:val="en-GB"/>
        </w:rPr>
        <w:t>networks</w:t>
      </w:r>
    </w:p>
    <w:p w14:paraId="4EBFA28B" w14:textId="77777777" w:rsidR="00BD5D85" w:rsidRPr="00BD5D85" w:rsidRDefault="00BD5D85" w:rsidP="00E22FA2">
      <w:pPr>
        <w:autoSpaceDE w:val="0"/>
        <w:autoSpaceDN w:val="0"/>
        <w:adjustRightInd w:val="0"/>
        <w:spacing w:after="0" w:line="360" w:lineRule="auto"/>
        <w:jc w:val="both"/>
        <w:rPr>
          <w:rFonts w:ascii="Arial" w:eastAsia="Arial" w:hAnsi="Arial" w:cs="Arial"/>
          <w:color w:val="000000"/>
          <w:lang w:val="en-GB"/>
        </w:rPr>
      </w:pPr>
      <w:r w:rsidRPr="00BD5D85">
        <w:rPr>
          <w:rFonts w:ascii="Arial" w:eastAsia="Arial" w:hAnsi="Arial" w:cs="Arial"/>
          <w:b/>
          <w:bCs/>
          <w:color w:val="000000"/>
          <w:lang w:val="en-GB"/>
        </w:rPr>
        <w:t>f)</w:t>
      </w:r>
      <w:r w:rsidRPr="00BD5D85">
        <w:rPr>
          <w:rFonts w:ascii="Arial" w:eastAsia="Arial" w:hAnsi="Arial" w:cs="Arial"/>
          <w:color w:val="000000"/>
          <w:lang w:val="en-GB"/>
        </w:rPr>
        <w:t xml:space="preserve"> Carrying out a social media campaign focused on digital storytelling in smart destination management.</w:t>
      </w:r>
    </w:p>
    <w:p w14:paraId="76E7DC20" w14:textId="77777777" w:rsidR="00E22FA2" w:rsidRDefault="00E22FA2" w:rsidP="00E22FA2">
      <w:pPr>
        <w:autoSpaceDE w:val="0"/>
        <w:autoSpaceDN w:val="0"/>
        <w:adjustRightInd w:val="0"/>
        <w:spacing w:after="0" w:line="360" w:lineRule="auto"/>
        <w:jc w:val="both"/>
        <w:rPr>
          <w:rFonts w:ascii="Arial" w:eastAsia="Arial" w:hAnsi="Arial" w:cs="Arial"/>
          <w:color w:val="000000"/>
          <w:lang w:val="en-GB"/>
        </w:rPr>
      </w:pPr>
    </w:p>
    <w:p w14:paraId="417DBE40" w14:textId="482CB9FC" w:rsidR="00BD5D85" w:rsidRPr="00BD5D85" w:rsidRDefault="00BD5D85" w:rsidP="00E22FA2">
      <w:pPr>
        <w:autoSpaceDE w:val="0"/>
        <w:autoSpaceDN w:val="0"/>
        <w:adjustRightInd w:val="0"/>
        <w:spacing w:after="0" w:line="360" w:lineRule="auto"/>
        <w:jc w:val="both"/>
        <w:rPr>
          <w:rFonts w:ascii="Arial" w:eastAsia="Arial" w:hAnsi="Arial" w:cs="Arial"/>
          <w:color w:val="000000"/>
          <w:lang w:val="en-GB"/>
        </w:rPr>
      </w:pPr>
      <w:r w:rsidRPr="00BD5D85">
        <w:rPr>
          <w:rFonts w:ascii="Arial" w:eastAsia="Arial" w:hAnsi="Arial" w:cs="Arial"/>
          <w:color w:val="000000"/>
          <w:lang w:val="en-GB"/>
        </w:rPr>
        <w:t>Time and budget re</w:t>
      </w:r>
      <w:r>
        <w:rPr>
          <w:rFonts w:ascii="Arial" w:eastAsia="Arial" w:hAnsi="Arial" w:cs="Arial"/>
          <w:color w:val="000000"/>
          <w:lang w:val="en-GB"/>
        </w:rPr>
        <w:t>q</w:t>
      </w:r>
      <w:r w:rsidRPr="00BD5D85">
        <w:rPr>
          <w:rFonts w:ascii="Arial" w:eastAsia="Arial" w:hAnsi="Arial" w:cs="Arial"/>
          <w:color w:val="000000"/>
          <w:lang w:val="en-GB"/>
        </w:rPr>
        <w:t xml:space="preserve">uirements for dissemination are </w:t>
      </w:r>
      <w:r>
        <w:rPr>
          <w:rFonts w:ascii="Arial" w:eastAsia="Arial" w:hAnsi="Arial" w:cs="Arial"/>
          <w:color w:val="000000"/>
          <w:lang w:val="en-GB"/>
        </w:rPr>
        <w:t>q</w:t>
      </w:r>
      <w:r w:rsidRPr="00BD5D85">
        <w:rPr>
          <w:rFonts w:ascii="Arial" w:eastAsia="Arial" w:hAnsi="Arial" w:cs="Arial"/>
          <w:color w:val="000000"/>
          <w:lang w:val="en-GB"/>
        </w:rPr>
        <w:t>uite important for effective dissemination involves resources and planning</w:t>
      </w:r>
      <w:r>
        <w:rPr>
          <w:rFonts w:ascii="Arial" w:eastAsia="Arial" w:hAnsi="Arial" w:cs="Arial"/>
          <w:color w:val="000000"/>
          <w:lang w:val="en-GB"/>
        </w:rPr>
        <w:t>,</w:t>
      </w:r>
      <w:r w:rsidRPr="00BD5D85">
        <w:rPr>
          <w:rFonts w:ascii="Arial" w:eastAsia="Arial" w:hAnsi="Arial" w:cs="Arial"/>
          <w:color w:val="000000"/>
          <w:lang w:val="en-GB"/>
        </w:rPr>
        <w:t xml:space="preserve"> thin</w:t>
      </w:r>
      <w:r>
        <w:rPr>
          <w:rFonts w:ascii="Arial" w:eastAsia="Arial" w:hAnsi="Arial" w:cs="Arial"/>
          <w:color w:val="000000"/>
          <w:lang w:val="en-GB"/>
        </w:rPr>
        <w:t>k</w:t>
      </w:r>
      <w:r w:rsidRPr="00BD5D85">
        <w:rPr>
          <w:rFonts w:ascii="Arial" w:eastAsia="Arial" w:hAnsi="Arial" w:cs="Arial"/>
          <w:color w:val="000000"/>
          <w:lang w:val="en-GB"/>
        </w:rPr>
        <w:t>ing about layout, printing, translation, e</w:t>
      </w:r>
      <w:r>
        <w:rPr>
          <w:rFonts w:ascii="Arial" w:eastAsia="Arial" w:hAnsi="Arial" w:cs="Arial"/>
          <w:color w:val="000000"/>
          <w:lang w:val="en-GB"/>
        </w:rPr>
        <w:t>q</w:t>
      </w:r>
      <w:r w:rsidRPr="00BD5D85">
        <w:rPr>
          <w:rFonts w:ascii="Arial" w:eastAsia="Arial" w:hAnsi="Arial" w:cs="Arial"/>
          <w:color w:val="000000"/>
          <w:lang w:val="en-GB"/>
        </w:rPr>
        <w:t>uipment,</w:t>
      </w:r>
      <w:r>
        <w:rPr>
          <w:rFonts w:ascii="Arial" w:eastAsia="Arial" w:hAnsi="Arial" w:cs="Arial"/>
          <w:color w:val="000000"/>
          <w:lang w:val="en-GB"/>
        </w:rPr>
        <w:t xml:space="preserve"> </w:t>
      </w:r>
      <w:r w:rsidRPr="00BD5D85">
        <w:rPr>
          <w:rFonts w:ascii="Arial" w:eastAsia="Arial" w:hAnsi="Arial" w:cs="Arial"/>
          <w:color w:val="000000"/>
          <w:lang w:val="en-GB"/>
        </w:rPr>
        <w:t>and space rental costs when allocating a budget for dissemination activities.</w:t>
      </w:r>
      <w:r>
        <w:rPr>
          <w:rFonts w:ascii="Arial" w:eastAsia="Arial" w:hAnsi="Arial" w:cs="Arial"/>
          <w:color w:val="000000"/>
          <w:lang w:val="en-GB"/>
        </w:rPr>
        <w:t xml:space="preserve"> </w:t>
      </w:r>
      <w:r w:rsidRPr="00BD5D85">
        <w:rPr>
          <w:rFonts w:ascii="Arial" w:eastAsia="Arial" w:hAnsi="Arial" w:cs="Arial"/>
          <w:color w:val="000000"/>
          <w:lang w:val="en-GB"/>
        </w:rPr>
        <w:t xml:space="preserve">Evaluation is most effective when it is built in from the start. For evaluating the success of dissemination efforts, selecting measurable criteria for each dissemination </w:t>
      </w:r>
      <w:r>
        <w:rPr>
          <w:rFonts w:ascii="Arial" w:eastAsia="Arial" w:hAnsi="Arial" w:cs="Arial"/>
          <w:color w:val="000000"/>
          <w:lang w:val="en-GB"/>
        </w:rPr>
        <w:t>activity</w:t>
      </w:r>
      <w:r w:rsidRPr="00BD5D85">
        <w:rPr>
          <w:rFonts w:ascii="Arial" w:eastAsia="Arial" w:hAnsi="Arial" w:cs="Arial"/>
          <w:color w:val="000000"/>
          <w:lang w:val="en-GB"/>
        </w:rPr>
        <w:t xml:space="preserve"> focusing</w:t>
      </w:r>
      <w:r>
        <w:rPr>
          <w:rFonts w:ascii="Arial" w:eastAsia="Arial" w:hAnsi="Arial" w:cs="Arial"/>
          <w:color w:val="000000"/>
          <w:lang w:val="en-GB"/>
        </w:rPr>
        <w:t xml:space="preserve"> </w:t>
      </w:r>
      <w:r w:rsidRPr="00BD5D85">
        <w:rPr>
          <w:rFonts w:ascii="Arial" w:eastAsia="Arial" w:hAnsi="Arial" w:cs="Arial"/>
          <w:color w:val="000000"/>
          <w:lang w:val="en-GB"/>
        </w:rPr>
        <w:t>less on efforts and more on outcomes</w:t>
      </w:r>
    </w:p>
    <w:p w14:paraId="7D0C86A9" w14:textId="77777777" w:rsidR="00AE2DD2" w:rsidRPr="00F52F91" w:rsidRDefault="00AE2DD2" w:rsidP="00E22FA2">
      <w:pPr>
        <w:tabs>
          <w:tab w:val="left" w:pos="9214"/>
          <w:tab w:val="left" w:pos="9639"/>
        </w:tabs>
        <w:spacing w:after="0" w:line="360" w:lineRule="auto"/>
        <w:jc w:val="both"/>
        <w:rPr>
          <w:rFonts w:ascii="Arial" w:eastAsia="Arial" w:hAnsi="Arial" w:cs="Arial"/>
          <w:color w:val="000000"/>
          <w:lang w:val="en-GB"/>
        </w:rPr>
      </w:pPr>
    </w:p>
    <w:p w14:paraId="319D5985" w14:textId="0A57A1DC" w:rsidR="00AE2DD2" w:rsidRPr="00E22FA2" w:rsidRDefault="00F52F91" w:rsidP="00E22FA2">
      <w:pPr>
        <w:autoSpaceDE w:val="0"/>
        <w:autoSpaceDN w:val="0"/>
        <w:adjustRightInd w:val="0"/>
        <w:spacing w:after="0" w:line="360" w:lineRule="auto"/>
        <w:jc w:val="both"/>
        <w:rPr>
          <w:rFonts w:ascii="Arial" w:eastAsia="Arial" w:hAnsi="Arial" w:cs="Arial"/>
          <w:color w:val="000000"/>
          <w:lang w:val="en-GB"/>
        </w:rPr>
      </w:pPr>
      <w:r w:rsidRPr="00F52F91">
        <w:rPr>
          <w:rFonts w:ascii="Arial" w:eastAsia="Arial" w:hAnsi="Arial" w:cs="Arial"/>
          <w:color w:val="000000"/>
          <w:lang w:val="en-GB"/>
        </w:rPr>
        <w:t xml:space="preserve">The main project website </w:t>
      </w:r>
      <w:r w:rsidR="00B274BD">
        <w:rPr>
          <w:rFonts w:ascii="Arial" w:eastAsia="Arial" w:hAnsi="Arial" w:cs="Arial"/>
          <w:color w:val="000000"/>
          <w:lang w:val="en-GB"/>
        </w:rPr>
        <w:t>is</w:t>
      </w:r>
      <w:r w:rsidRPr="00F52F91">
        <w:rPr>
          <w:rFonts w:ascii="Arial" w:eastAsia="Arial" w:hAnsi="Arial" w:cs="Arial"/>
          <w:color w:val="000000"/>
          <w:lang w:val="en-GB"/>
        </w:rPr>
        <w:t xml:space="preserve"> managed by Stichting on Eduagility</w:t>
      </w:r>
      <w:r w:rsidR="00A2155B">
        <w:rPr>
          <w:rFonts w:ascii="Arial" w:eastAsia="Arial" w:hAnsi="Arial" w:cs="Arial"/>
          <w:color w:val="000000"/>
          <w:lang w:val="en-GB"/>
        </w:rPr>
        <w:t xml:space="preserve"> (SEALS)</w:t>
      </w:r>
      <w:r w:rsidR="00B274BD">
        <w:rPr>
          <w:rFonts w:ascii="Arial" w:eastAsia="Arial" w:hAnsi="Arial" w:cs="Arial"/>
          <w:color w:val="000000"/>
          <w:lang w:val="en-GB"/>
        </w:rPr>
        <w:t>,</w:t>
      </w:r>
      <w:r w:rsidRPr="00F52F91">
        <w:rPr>
          <w:rFonts w:ascii="Arial" w:eastAsia="Arial" w:hAnsi="Arial" w:cs="Arial"/>
          <w:color w:val="000000"/>
          <w:lang w:val="en-GB"/>
        </w:rPr>
        <w:t xml:space="preserve"> and the website includes information about the project, the cities, the measures and regular news updates for</w:t>
      </w:r>
      <w:r w:rsidRPr="00F52F91">
        <w:rPr>
          <w:rFonts w:ascii="Arial" w:eastAsia="Arial" w:hAnsi="Arial" w:cs="Arial"/>
          <w:color w:val="000000"/>
          <w:lang w:val="en-GB"/>
        </w:rPr>
        <w:t xml:space="preserve"> </w:t>
      </w:r>
      <w:r w:rsidRPr="00F52F91">
        <w:rPr>
          <w:rFonts w:ascii="Arial" w:eastAsia="Arial" w:hAnsi="Arial" w:cs="Arial"/>
          <w:color w:val="000000"/>
          <w:lang w:val="en-GB"/>
        </w:rPr>
        <w:t xml:space="preserve">each of the measures. Implementation guides, evaluation reports, training </w:t>
      </w:r>
      <w:r w:rsidR="00B274BD">
        <w:rPr>
          <w:rFonts w:ascii="Arial" w:eastAsia="Arial" w:hAnsi="Arial" w:cs="Arial"/>
          <w:color w:val="000000"/>
          <w:lang w:val="en-GB"/>
        </w:rPr>
        <w:t>programs</w:t>
      </w:r>
      <w:r w:rsidRPr="00F52F91">
        <w:rPr>
          <w:rFonts w:ascii="Arial" w:eastAsia="Arial" w:hAnsi="Arial" w:cs="Arial"/>
          <w:color w:val="000000"/>
          <w:lang w:val="en-GB"/>
        </w:rPr>
        <w:t xml:space="preserve"> and other public deliverables </w:t>
      </w:r>
      <w:r w:rsidR="00B274BD">
        <w:rPr>
          <w:rFonts w:ascii="Arial" w:eastAsia="Arial" w:hAnsi="Arial" w:cs="Arial"/>
          <w:color w:val="000000"/>
          <w:lang w:val="en-GB"/>
        </w:rPr>
        <w:t>are</w:t>
      </w:r>
      <w:r w:rsidRPr="00F52F91">
        <w:rPr>
          <w:rFonts w:ascii="Arial" w:eastAsia="Arial" w:hAnsi="Arial" w:cs="Arial"/>
          <w:color w:val="000000"/>
          <w:lang w:val="en-GB"/>
        </w:rPr>
        <w:t xml:space="preserve"> added to </w:t>
      </w:r>
      <w:r w:rsidRPr="00F52F91">
        <w:rPr>
          <w:rFonts w:ascii="Arial" w:eastAsia="Arial" w:hAnsi="Arial" w:cs="Arial"/>
          <w:color w:val="000000"/>
          <w:lang w:val="en-GB"/>
        </w:rPr>
        <w:lastRenderedPageBreak/>
        <w:t>the website as soon as they have been</w:t>
      </w:r>
      <w:r w:rsidRPr="00F52F91">
        <w:rPr>
          <w:rFonts w:ascii="Arial" w:eastAsia="Arial" w:hAnsi="Arial" w:cs="Arial"/>
          <w:color w:val="000000"/>
          <w:lang w:val="en-GB"/>
        </w:rPr>
        <w:t xml:space="preserve"> </w:t>
      </w:r>
      <w:r w:rsidRPr="00F52F91">
        <w:rPr>
          <w:rFonts w:ascii="Arial" w:eastAsia="Arial" w:hAnsi="Arial" w:cs="Arial"/>
          <w:color w:val="000000"/>
          <w:lang w:val="en-GB"/>
        </w:rPr>
        <w:t>developed. Documents</w:t>
      </w:r>
      <w:r w:rsidR="00B274BD">
        <w:rPr>
          <w:rFonts w:ascii="Arial" w:eastAsia="Arial" w:hAnsi="Arial" w:cs="Arial"/>
          <w:color w:val="000000"/>
          <w:lang w:val="en-GB"/>
        </w:rPr>
        <w:t>,</w:t>
      </w:r>
      <w:r w:rsidRPr="00F52F91">
        <w:rPr>
          <w:rFonts w:ascii="Arial" w:eastAsia="Arial" w:hAnsi="Arial" w:cs="Arial"/>
          <w:color w:val="000000"/>
          <w:lang w:val="en-GB"/>
        </w:rPr>
        <w:t xml:space="preserve"> e.g. reports and other deliverables</w:t>
      </w:r>
      <w:r w:rsidR="00E22FA2">
        <w:rPr>
          <w:rFonts w:ascii="Arial" w:eastAsia="Arial" w:hAnsi="Arial" w:cs="Arial"/>
          <w:color w:val="000000"/>
          <w:lang w:val="en-GB"/>
        </w:rPr>
        <w:t>,</w:t>
      </w:r>
      <w:r w:rsidRPr="00F52F91">
        <w:rPr>
          <w:rFonts w:ascii="Arial" w:eastAsia="Arial" w:hAnsi="Arial" w:cs="Arial"/>
          <w:color w:val="000000"/>
          <w:lang w:val="en-GB"/>
        </w:rPr>
        <w:t xml:space="preserve"> </w:t>
      </w:r>
      <w:r w:rsidR="00B274BD">
        <w:rPr>
          <w:rFonts w:ascii="Arial" w:eastAsia="Arial" w:hAnsi="Arial" w:cs="Arial"/>
          <w:color w:val="000000"/>
          <w:lang w:val="en-GB"/>
        </w:rPr>
        <w:t>are</w:t>
      </w:r>
      <w:r w:rsidRPr="00F52F91">
        <w:rPr>
          <w:rFonts w:ascii="Arial" w:eastAsia="Arial" w:hAnsi="Arial" w:cs="Arial"/>
          <w:color w:val="000000"/>
          <w:lang w:val="en-GB"/>
        </w:rPr>
        <w:t xml:space="preserve"> uploaded by the Stichting Eduagility</w:t>
      </w:r>
      <w:r w:rsidR="00A2155B">
        <w:rPr>
          <w:rFonts w:ascii="Arial" w:eastAsia="Arial" w:hAnsi="Arial" w:cs="Arial"/>
          <w:color w:val="000000"/>
          <w:lang w:val="en-GB"/>
        </w:rPr>
        <w:t xml:space="preserve"> (SEALS)</w:t>
      </w:r>
      <w:r w:rsidRPr="00F52F91">
        <w:rPr>
          <w:rFonts w:ascii="Arial" w:eastAsia="Arial" w:hAnsi="Arial" w:cs="Arial"/>
          <w:color w:val="000000"/>
          <w:lang w:val="en-GB"/>
        </w:rPr>
        <w:t xml:space="preserve"> to the project pages as well as adding project news and events items. NEU will</w:t>
      </w:r>
      <w:r w:rsidRPr="00F52F91">
        <w:rPr>
          <w:rFonts w:ascii="Arial" w:eastAsia="Arial" w:hAnsi="Arial" w:cs="Arial"/>
          <w:color w:val="000000"/>
          <w:lang w:val="en-GB"/>
        </w:rPr>
        <w:t xml:space="preserve"> </w:t>
      </w:r>
      <w:r w:rsidRPr="00F52F91">
        <w:rPr>
          <w:rFonts w:ascii="Arial" w:eastAsia="Arial" w:hAnsi="Arial" w:cs="Arial"/>
          <w:color w:val="000000"/>
          <w:lang w:val="en-GB"/>
        </w:rPr>
        <w:t xml:space="preserve">provide guidelines on </w:t>
      </w:r>
      <w:r w:rsidR="001D44AA">
        <w:rPr>
          <w:rFonts w:ascii="Arial" w:eastAsia="Arial" w:hAnsi="Arial" w:cs="Arial"/>
          <w:color w:val="000000"/>
          <w:lang w:val="en-GB"/>
        </w:rPr>
        <w:t>adding content and</w:t>
      </w:r>
      <w:r w:rsidRPr="00F52F91">
        <w:rPr>
          <w:rFonts w:ascii="Arial" w:eastAsia="Arial" w:hAnsi="Arial" w:cs="Arial"/>
          <w:color w:val="000000"/>
          <w:lang w:val="en-GB"/>
        </w:rPr>
        <w:t xml:space="preserve"> </w:t>
      </w:r>
      <w:r w:rsidR="006F23C1">
        <w:rPr>
          <w:rFonts w:ascii="Arial" w:eastAsia="Arial" w:hAnsi="Arial" w:cs="Arial"/>
          <w:color w:val="000000"/>
          <w:lang w:val="en-GB"/>
        </w:rPr>
        <w:t>reviewing</w:t>
      </w:r>
      <w:r w:rsidRPr="00F52F91">
        <w:rPr>
          <w:rFonts w:ascii="Arial" w:eastAsia="Arial" w:hAnsi="Arial" w:cs="Arial"/>
          <w:color w:val="000000"/>
          <w:lang w:val="en-GB"/>
        </w:rPr>
        <w:t xml:space="preserve"> content before </w:t>
      </w:r>
      <w:r w:rsidR="006F23C1">
        <w:rPr>
          <w:rFonts w:ascii="Arial" w:eastAsia="Arial" w:hAnsi="Arial" w:cs="Arial"/>
          <w:color w:val="000000"/>
          <w:lang w:val="en-GB"/>
        </w:rPr>
        <w:t>posting it</w:t>
      </w:r>
      <w:r w:rsidRPr="00F52F91">
        <w:rPr>
          <w:rFonts w:ascii="Arial" w:eastAsia="Arial" w:hAnsi="Arial" w:cs="Arial"/>
          <w:color w:val="000000"/>
          <w:lang w:val="en-GB"/>
        </w:rPr>
        <w:t xml:space="preserve"> online</w:t>
      </w:r>
      <w:r w:rsidRPr="00E22FA2">
        <w:rPr>
          <w:rFonts w:ascii="Arial" w:eastAsia="Arial" w:hAnsi="Arial" w:cs="Arial"/>
          <w:color w:val="000000"/>
          <w:lang w:val="en-GB"/>
        </w:rPr>
        <w:t>.</w:t>
      </w:r>
      <w:r w:rsidR="0006149C" w:rsidRPr="00E22FA2">
        <w:rPr>
          <w:rFonts w:ascii="Arial" w:eastAsia="Arial" w:hAnsi="Arial" w:cs="Arial"/>
          <w:color w:val="000000"/>
          <w:lang w:val="en-GB"/>
        </w:rPr>
        <w:t xml:space="preserve"> </w:t>
      </w:r>
      <w:r w:rsidR="0006149C" w:rsidRPr="0006149C">
        <w:rPr>
          <w:rFonts w:ascii="Arial" w:eastAsia="Arial" w:hAnsi="Arial" w:cs="Arial"/>
          <w:color w:val="000000"/>
          <w:lang w:val="en-GB"/>
        </w:rPr>
        <w:t>To ensure a consistent loo</w:t>
      </w:r>
      <w:r w:rsidR="0006149C" w:rsidRPr="00E22FA2">
        <w:rPr>
          <w:rFonts w:ascii="Arial" w:eastAsia="Arial" w:hAnsi="Arial" w:cs="Arial"/>
          <w:color w:val="000000"/>
          <w:lang w:val="en-GB"/>
        </w:rPr>
        <w:t>k</w:t>
      </w:r>
      <w:r w:rsidR="0006149C" w:rsidRPr="0006149C">
        <w:rPr>
          <w:rFonts w:ascii="Arial" w:eastAsia="Arial" w:hAnsi="Arial" w:cs="Arial"/>
          <w:color w:val="000000"/>
          <w:lang w:val="en-GB"/>
        </w:rPr>
        <w:t xml:space="preserve"> and feel across all SMARTDEMA outputs, </w:t>
      </w:r>
      <w:r w:rsidR="0006149C" w:rsidRPr="00E22FA2">
        <w:rPr>
          <w:rFonts w:ascii="Arial" w:eastAsia="Arial" w:hAnsi="Arial" w:cs="Arial"/>
          <w:color w:val="000000"/>
          <w:lang w:val="en-GB"/>
        </w:rPr>
        <w:t>p</w:t>
      </w:r>
      <w:r w:rsidR="0006149C" w:rsidRPr="0006149C">
        <w:rPr>
          <w:rFonts w:ascii="Arial" w:eastAsia="Arial" w:hAnsi="Arial" w:cs="Arial"/>
          <w:color w:val="000000"/>
          <w:lang w:val="en-GB"/>
        </w:rPr>
        <w:t xml:space="preserve">roject logos, </w:t>
      </w:r>
      <w:r w:rsidR="0006149C" w:rsidRPr="00E22FA2">
        <w:rPr>
          <w:rFonts w:ascii="Arial" w:eastAsia="Arial" w:hAnsi="Arial" w:cs="Arial"/>
          <w:color w:val="000000"/>
          <w:lang w:val="en-GB"/>
        </w:rPr>
        <w:t>v</w:t>
      </w:r>
      <w:r w:rsidR="0006149C" w:rsidRPr="0006149C">
        <w:rPr>
          <w:rFonts w:ascii="Arial" w:eastAsia="Arial" w:hAnsi="Arial" w:cs="Arial"/>
          <w:color w:val="000000"/>
          <w:lang w:val="en-GB"/>
        </w:rPr>
        <w:t xml:space="preserve">isual identity templates, </w:t>
      </w:r>
      <w:r w:rsidR="00E22FA2">
        <w:rPr>
          <w:rFonts w:ascii="Arial" w:eastAsia="Arial" w:hAnsi="Arial" w:cs="Arial"/>
          <w:color w:val="000000"/>
          <w:lang w:val="en-GB"/>
        </w:rPr>
        <w:t>and roll-up</w:t>
      </w:r>
      <w:r w:rsidR="0006149C" w:rsidRPr="0006149C">
        <w:rPr>
          <w:rFonts w:ascii="Arial" w:eastAsia="Arial" w:hAnsi="Arial" w:cs="Arial"/>
          <w:color w:val="000000"/>
          <w:lang w:val="en-GB"/>
        </w:rPr>
        <w:t xml:space="preserve"> banners will be designed by NEU and made available in various</w:t>
      </w:r>
      <w:r w:rsidR="0006149C" w:rsidRPr="00E22FA2">
        <w:rPr>
          <w:rFonts w:ascii="Arial" w:eastAsia="Arial" w:hAnsi="Arial" w:cs="Arial"/>
          <w:color w:val="000000"/>
          <w:lang w:val="en-GB"/>
        </w:rPr>
        <w:t xml:space="preserve"> </w:t>
      </w:r>
      <w:r w:rsidR="0006149C" w:rsidRPr="00E22FA2">
        <w:rPr>
          <w:rFonts w:ascii="Arial" w:eastAsia="Arial" w:hAnsi="Arial" w:cs="Arial"/>
          <w:color w:val="000000"/>
          <w:lang w:val="en-GB"/>
        </w:rPr>
        <w:t>file formats</w:t>
      </w:r>
      <w:r w:rsidR="0006149C" w:rsidRPr="00E22FA2">
        <w:rPr>
          <w:rFonts w:ascii="Arial" w:eastAsia="Arial" w:hAnsi="Arial" w:cs="Arial"/>
          <w:color w:val="000000"/>
          <w:lang w:val="en-GB"/>
        </w:rPr>
        <w:t>.</w:t>
      </w:r>
    </w:p>
    <w:p w14:paraId="2D1E3407" w14:textId="77777777" w:rsidR="00F52F91" w:rsidRPr="00E22FA2" w:rsidRDefault="00F52F91" w:rsidP="00E22FA2">
      <w:pPr>
        <w:autoSpaceDE w:val="0"/>
        <w:autoSpaceDN w:val="0"/>
        <w:adjustRightInd w:val="0"/>
        <w:spacing w:after="0" w:line="360" w:lineRule="auto"/>
        <w:rPr>
          <w:rFonts w:ascii="Arial" w:eastAsia="Arial" w:hAnsi="Arial" w:cs="Arial"/>
          <w:color w:val="000000"/>
          <w:lang w:val="en-GB"/>
        </w:rPr>
      </w:pPr>
    </w:p>
    <w:p w14:paraId="5858D4AF" w14:textId="08439623" w:rsidR="002C2599" w:rsidRDefault="00F52F91" w:rsidP="00E22FA2">
      <w:pPr>
        <w:autoSpaceDE w:val="0"/>
        <w:autoSpaceDN w:val="0"/>
        <w:adjustRightInd w:val="0"/>
        <w:spacing w:after="0" w:line="360" w:lineRule="auto"/>
        <w:jc w:val="both"/>
        <w:rPr>
          <w:rFonts w:ascii="Arial" w:eastAsia="Arial" w:hAnsi="Arial" w:cs="Arial"/>
          <w:color w:val="000000"/>
          <w:lang w:val="en-GB"/>
        </w:rPr>
      </w:pPr>
      <w:r w:rsidRPr="00F52F91">
        <w:rPr>
          <w:rFonts w:ascii="Arial" w:eastAsia="Arial" w:hAnsi="Arial" w:cs="Arial"/>
          <w:color w:val="000000"/>
          <w:lang w:val="en-GB"/>
        </w:rPr>
        <w:t xml:space="preserve">At </w:t>
      </w:r>
      <w:r w:rsidR="00B274BD">
        <w:rPr>
          <w:rFonts w:ascii="Arial" w:eastAsia="Arial" w:hAnsi="Arial" w:cs="Arial"/>
          <w:color w:val="000000"/>
          <w:lang w:val="en-GB"/>
        </w:rPr>
        <w:t xml:space="preserve">the </w:t>
      </w:r>
      <w:r w:rsidRPr="00F52F91">
        <w:rPr>
          <w:rFonts w:ascii="Arial" w:eastAsia="Arial" w:hAnsi="Arial" w:cs="Arial"/>
          <w:color w:val="000000"/>
          <w:lang w:val="en-GB"/>
        </w:rPr>
        <w:t>project level, SMARTDEMA Faceboo</w:t>
      </w:r>
      <w:r w:rsidRPr="00F52F91">
        <w:rPr>
          <w:rFonts w:ascii="Arial" w:eastAsia="Arial" w:hAnsi="Arial" w:cs="Arial"/>
          <w:color w:val="000000"/>
          <w:lang w:val="en-GB"/>
        </w:rPr>
        <w:t>k</w:t>
      </w:r>
      <w:r w:rsidRPr="00F52F91">
        <w:rPr>
          <w:rFonts w:ascii="Arial" w:eastAsia="Arial" w:hAnsi="Arial" w:cs="Arial"/>
          <w:color w:val="000000"/>
          <w:lang w:val="en-GB"/>
        </w:rPr>
        <w:t xml:space="preserve">, Twitter and </w:t>
      </w:r>
      <w:r w:rsidRPr="00F52F91">
        <w:rPr>
          <w:rFonts w:ascii="Arial" w:eastAsia="Arial" w:hAnsi="Arial" w:cs="Arial"/>
          <w:color w:val="000000"/>
          <w:lang w:val="en-GB"/>
        </w:rPr>
        <w:t>Instagram</w:t>
      </w:r>
      <w:r w:rsidRPr="00F52F91">
        <w:rPr>
          <w:rFonts w:ascii="Arial" w:eastAsia="Arial" w:hAnsi="Arial" w:cs="Arial"/>
          <w:color w:val="000000"/>
          <w:lang w:val="en-GB"/>
        </w:rPr>
        <w:t xml:space="preserve"> profiles </w:t>
      </w:r>
      <w:r w:rsidRPr="00F52F91">
        <w:rPr>
          <w:rFonts w:ascii="Arial" w:eastAsia="Arial" w:hAnsi="Arial" w:cs="Arial"/>
          <w:color w:val="000000"/>
          <w:lang w:val="en-GB"/>
        </w:rPr>
        <w:t>are</w:t>
      </w:r>
      <w:r w:rsidRPr="00F52F91">
        <w:rPr>
          <w:rFonts w:ascii="Arial" w:eastAsia="Arial" w:hAnsi="Arial" w:cs="Arial"/>
          <w:color w:val="000000"/>
          <w:lang w:val="en-GB"/>
        </w:rPr>
        <w:t xml:space="preserve"> used</w:t>
      </w:r>
      <w:r w:rsidR="00B274BD">
        <w:rPr>
          <w:rFonts w:ascii="Arial" w:eastAsia="Arial" w:hAnsi="Arial" w:cs="Arial"/>
          <w:color w:val="000000"/>
          <w:lang w:val="en-GB"/>
        </w:rPr>
        <w:t>,</w:t>
      </w:r>
      <w:r w:rsidRPr="00F52F91">
        <w:rPr>
          <w:rFonts w:ascii="Arial" w:eastAsia="Arial" w:hAnsi="Arial" w:cs="Arial"/>
          <w:color w:val="000000"/>
          <w:lang w:val="en-GB"/>
        </w:rPr>
        <w:t xml:space="preserve"> and all project successes, outputs, news and events </w:t>
      </w:r>
      <w:r w:rsidR="00B274BD">
        <w:rPr>
          <w:rFonts w:ascii="Arial" w:eastAsia="Arial" w:hAnsi="Arial" w:cs="Arial"/>
          <w:color w:val="000000"/>
          <w:lang w:val="en-GB"/>
        </w:rPr>
        <w:t>are</w:t>
      </w:r>
      <w:r w:rsidRPr="00F52F91">
        <w:rPr>
          <w:rFonts w:ascii="Arial" w:eastAsia="Arial" w:hAnsi="Arial" w:cs="Arial"/>
          <w:color w:val="000000"/>
          <w:lang w:val="en-GB"/>
        </w:rPr>
        <w:t xml:space="preserve"> promoted through these channels in</w:t>
      </w:r>
      <w:r w:rsidRPr="00F52F91">
        <w:rPr>
          <w:rFonts w:ascii="Arial" w:eastAsia="Arial" w:hAnsi="Arial" w:cs="Arial"/>
          <w:color w:val="000000"/>
          <w:lang w:val="en-GB"/>
        </w:rPr>
        <w:t xml:space="preserve"> </w:t>
      </w:r>
      <w:r w:rsidRPr="00F52F91">
        <w:rPr>
          <w:rFonts w:ascii="Arial" w:eastAsia="Arial" w:hAnsi="Arial" w:cs="Arial"/>
          <w:color w:val="000000"/>
          <w:lang w:val="en-GB"/>
        </w:rPr>
        <w:t>terms of project management.</w:t>
      </w:r>
      <w:r w:rsidRPr="00F52F91">
        <w:rPr>
          <w:rFonts w:ascii="Arial" w:eastAsia="Arial" w:hAnsi="Arial" w:cs="Arial"/>
          <w:color w:val="000000"/>
          <w:lang w:val="en-GB"/>
        </w:rPr>
        <w:t xml:space="preserve"> </w:t>
      </w:r>
      <w:r w:rsidRPr="00F52F91">
        <w:rPr>
          <w:rFonts w:ascii="Arial" w:eastAsia="Arial" w:hAnsi="Arial" w:cs="Arial"/>
          <w:color w:val="000000"/>
          <w:lang w:val="en-GB"/>
        </w:rPr>
        <w:t xml:space="preserve">NEU </w:t>
      </w:r>
      <w:r w:rsidR="00B274BD">
        <w:rPr>
          <w:rFonts w:ascii="Arial" w:eastAsia="Arial" w:hAnsi="Arial" w:cs="Arial"/>
          <w:color w:val="000000"/>
          <w:lang w:val="en-GB"/>
        </w:rPr>
        <w:t>has been</w:t>
      </w:r>
      <w:r w:rsidRPr="00F52F91">
        <w:rPr>
          <w:rFonts w:ascii="Arial" w:eastAsia="Arial" w:hAnsi="Arial" w:cs="Arial"/>
          <w:color w:val="000000"/>
          <w:lang w:val="en-GB"/>
        </w:rPr>
        <w:t xml:space="preserve"> in close contact with the account holder of these accounts</w:t>
      </w:r>
      <w:r w:rsidR="001D44AA">
        <w:rPr>
          <w:rFonts w:ascii="Arial" w:eastAsia="Arial" w:hAnsi="Arial" w:cs="Arial"/>
          <w:color w:val="000000"/>
          <w:lang w:val="en-GB"/>
        </w:rPr>
        <w:t>; NEU</w:t>
      </w:r>
      <w:r w:rsidRPr="00F52F91">
        <w:rPr>
          <w:rFonts w:ascii="Arial" w:eastAsia="Arial" w:hAnsi="Arial" w:cs="Arial"/>
          <w:color w:val="000000"/>
          <w:lang w:val="en-GB"/>
        </w:rPr>
        <w:t xml:space="preserve"> is ensuring regular social media updates via the social media calendar</w:t>
      </w:r>
      <w:r w:rsidR="00B274BD">
        <w:rPr>
          <w:rFonts w:ascii="Arial" w:eastAsia="Arial" w:hAnsi="Arial" w:cs="Arial"/>
          <w:color w:val="000000"/>
          <w:lang w:val="en-GB"/>
        </w:rPr>
        <w:t>,</w:t>
      </w:r>
      <w:r w:rsidRPr="00F52F91">
        <w:rPr>
          <w:rFonts w:ascii="Arial" w:eastAsia="Arial" w:hAnsi="Arial" w:cs="Arial"/>
          <w:color w:val="000000"/>
          <w:lang w:val="en-GB"/>
        </w:rPr>
        <w:t xml:space="preserve"> which </w:t>
      </w:r>
      <w:r w:rsidR="001D44AA">
        <w:rPr>
          <w:rFonts w:ascii="Arial" w:eastAsia="Arial" w:hAnsi="Arial" w:cs="Arial"/>
          <w:color w:val="000000"/>
          <w:lang w:val="en-GB"/>
        </w:rPr>
        <w:t>NEU has set up</w:t>
      </w:r>
      <w:r w:rsidRPr="00F52F91">
        <w:rPr>
          <w:rFonts w:ascii="Arial" w:eastAsia="Arial" w:hAnsi="Arial" w:cs="Arial"/>
          <w:color w:val="000000"/>
          <w:lang w:val="en-GB"/>
        </w:rPr>
        <w:t xml:space="preserve"> for</w:t>
      </w:r>
      <w:r w:rsidRPr="00F52F91">
        <w:rPr>
          <w:rFonts w:ascii="Arial" w:eastAsia="Arial" w:hAnsi="Arial" w:cs="Arial"/>
          <w:color w:val="000000"/>
          <w:lang w:val="en-GB"/>
        </w:rPr>
        <w:t xml:space="preserve"> </w:t>
      </w:r>
      <w:r w:rsidRPr="00F52F91">
        <w:rPr>
          <w:rFonts w:ascii="Arial" w:eastAsia="Arial" w:hAnsi="Arial" w:cs="Arial"/>
          <w:color w:val="000000"/>
          <w:lang w:val="en-GB"/>
        </w:rPr>
        <w:t xml:space="preserve">this purpose. Each partner will manage social media via their local channels (see local dissemination plan) and </w:t>
      </w:r>
      <w:r w:rsidR="00E22FA2">
        <w:rPr>
          <w:rFonts w:ascii="Arial" w:eastAsia="Arial" w:hAnsi="Arial" w:cs="Arial"/>
          <w:color w:val="000000"/>
          <w:lang w:val="en-GB"/>
        </w:rPr>
        <w:t>is</w:t>
      </w:r>
      <w:r w:rsidRPr="00F52F91">
        <w:rPr>
          <w:rFonts w:ascii="Arial" w:eastAsia="Arial" w:hAnsi="Arial" w:cs="Arial"/>
          <w:color w:val="000000"/>
          <w:lang w:val="en-GB"/>
        </w:rPr>
        <w:t xml:space="preserve"> encouraged to send NEU interesting news items for posting at</w:t>
      </w:r>
      <w:r w:rsidRPr="00F52F91">
        <w:rPr>
          <w:rFonts w:ascii="Arial" w:eastAsia="Arial" w:hAnsi="Arial" w:cs="Arial"/>
          <w:color w:val="000000"/>
          <w:lang w:val="en-GB"/>
        </w:rPr>
        <w:t xml:space="preserve"> </w:t>
      </w:r>
      <w:r w:rsidR="00E22FA2">
        <w:rPr>
          <w:rFonts w:ascii="Arial" w:eastAsia="Arial" w:hAnsi="Arial" w:cs="Arial"/>
          <w:color w:val="000000"/>
          <w:lang w:val="en-GB"/>
        </w:rPr>
        <w:t xml:space="preserve">the </w:t>
      </w:r>
      <w:r w:rsidR="00B274BD">
        <w:rPr>
          <w:rFonts w:ascii="Arial" w:eastAsia="Arial" w:hAnsi="Arial" w:cs="Arial"/>
          <w:color w:val="000000"/>
          <w:lang w:val="en-GB"/>
        </w:rPr>
        <w:t>project level</w:t>
      </w:r>
      <w:r w:rsidRPr="00F52F91">
        <w:rPr>
          <w:rFonts w:ascii="Arial" w:eastAsia="Arial" w:hAnsi="Arial" w:cs="Arial"/>
          <w:color w:val="000000"/>
          <w:lang w:val="en-GB"/>
        </w:rPr>
        <w:t>.</w:t>
      </w:r>
      <w:r w:rsidR="00B274BD">
        <w:rPr>
          <w:rFonts w:ascii="Arial" w:eastAsia="Arial" w:hAnsi="Arial" w:cs="Arial"/>
          <w:color w:val="000000"/>
          <w:lang w:val="en-GB"/>
        </w:rPr>
        <w:t xml:space="preserve"> </w:t>
      </w:r>
      <w:r w:rsidR="001B1311" w:rsidRPr="008D148C">
        <w:rPr>
          <w:rFonts w:ascii="Arial" w:eastAsia="Arial" w:hAnsi="Arial" w:cs="Arial"/>
          <w:color w:val="000000"/>
          <w:lang w:val="en-GB"/>
        </w:rPr>
        <w:t xml:space="preserve">The project partners will </w:t>
      </w:r>
      <w:r w:rsidR="001B1311" w:rsidRPr="00F52F91">
        <w:rPr>
          <w:rFonts w:ascii="Arial" w:eastAsia="Arial" w:hAnsi="Arial" w:cs="Arial"/>
          <w:color w:val="000000"/>
          <w:lang w:val="en-GB"/>
        </w:rPr>
        <w:t>k</w:t>
      </w:r>
      <w:r w:rsidR="001B1311" w:rsidRPr="008D148C">
        <w:rPr>
          <w:rFonts w:ascii="Arial" w:eastAsia="Arial" w:hAnsi="Arial" w:cs="Arial"/>
          <w:color w:val="000000"/>
          <w:lang w:val="en-GB"/>
        </w:rPr>
        <w:t xml:space="preserve">eep a record of their communication and dissemination activities related to SMARTDEMA (Info Days, </w:t>
      </w:r>
      <w:r w:rsidR="00E22FA2">
        <w:rPr>
          <w:rFonts w:ascii="Arial" w:eastAsia="Arial" w:hAnsi="Arial" w:cs="Arial"/>
          <w:color w:val="000000"/>
          <w:lang w:val="en-GB"/>
        </w:rPr>
        <w:t>presentations</w:t>
      </w:r>
      <w:r w:rsidR="001B1311" w:rsidRPr="008D148C">
        <w:rPr>
          <w:rFonts w:ascii="Arial" w:eastAsia="Arial" w:hAnsi="Arial" w:cs="Arial"/>
          <w:color w:val="000000"/>
          <w:lang w:val="en-GB"/>
        </w:rPr>
        <w:t xml:space="preserve"> at conferences, seminars, etc.) and of the</w:t>
      </w:r>
      <w:r w:rsidRPr="00F52F91">
        <w:rPr>
          <w:rFonts w:ascii="Arial" w:eastAsia="Arial" w:hAnsi="Arial" w:cs="Arial"/>
          <w:color w:val="000000"/>
          <w:lang w:val="en-GB"/>
        </w:rPr>
        <w:t xml:space="preserve"> </w:t>
      </w:r>
      <w:r w:rsidR="001B1311" w:rsidRPr="008D148C">
        <w:rPr>
          <w:rFonts w:ascii="Arial" w:eastAsia="Arial" w:hAnsi="Arial" w:cs="Arial"/>
          <w:color w:val="000000"/>
          <w:lang w:val="en-GB"/>
        </w:rPr>
        <w:t>results (press articles, T</w:t>
      </w:r>
      <w:r w:rsidR="001B1311" w:rsidRPr="00F52F91">
        <w:rPr>
          <w:rFonts w:ascii="Arial" w:eastAsia="Arial" w:hAnsi="Arial" w:cs="Arial"/>
          <w:color w:val="000000"/>
          <w:lang w:val="en-GB"/>
        </w:rPr>
        <w:t xml:space="preserve">V </w:t>
      </w:r>
      <w:r w:rsidR="001B1311" w:rsidRPr="008D148C">
        <w:rPr>
          <w:rFonts w:ascii="Arial" w:eastAsia="Arial" w:hAnsi="Arial" w:cs="Arial"/>
          <w:color w:val="000000"/>
          <w:lang w:val="en-GB"/>
        </w:rPr>
        <w:t>reports, etc.). Moreover, the project partners provide this information</w:t>
      </w:r>
      <w:r w:rsidR="00E22FA2">
        <w:rPr>
          <w:rFonts w:ascii="Arial" w:eastAsia="Arial" w:hAnsi="Arial" w:cs="Arial"/>
          <w:color w:val="000000"/>
          <w:lang w:val="en-GB"/>
        </w:rPr>
        <w:t>,</w:t>
      </w:r>
      <w:r w:rsidR="001B1311" w:rsidRPr="008D148C">
        <w:rPr>
          <w:rFonts w:ascii="Arial" w:eastAsia="Arial" w:hAnsi="Arial" w:cs="Arial"/>
          <w:color w:val="000000"/>
          <w:lang w:val="en-GB"/>
        </w:rPr>
        <w:t xml:space="preserve"> including which promotional material has been used during the dissemination</w:t>
      </w:r>
      <w:r w:rsidR="001B1311" w:rsidRPr="00F52F91">
        <w:rPr>
          <w:rFonts w:ascii="Arial" w:eastAsia="Arial" w:hAnsi="Arial" w:cs="Arial"/>
          <w:color w:val="000000"/>
          <w:lang w:val="en-GB"/>
        </w:rPr>
        <w:t xml:space="preserve"> activities (press </w:t>
      </w:r>
      <w:r w:rsidR="00B274BD">
        <w:rPr>
          <w:rFonts w:ascii="Arial" w:eastAsia="Arial" w:hAnsi="Arial" w:cs="Arial"/>
          <w:color w:val="000000"/>
          <w:lang w:val="en-GB"/>
        </w:rPr>
        <w:t>releases</w:t>
      </w:r>
      <w:r w:rsidR="001B1311" w:rsidRPr="00F52F91">
        <w:rPr>
          <w:rFonts w:ascii="Arial" w:eastAsia="Arial" w:hAnsi="Arial" w:cs="Arial"/>
          <w:color w:val="000000"/>
          <w:lang w:val="en-GB"/>
        </w:rPr>
        <w:t>, newsletter</w:t>
      </w:r>
      <w:r w:rsidR="00B274BD">
        <w:rPr>
          <w:rFonts w:ascii="Arial" w:eastAsia="Arial" w:hAnsi="Arial" w:cs="Arial"/>
          <w:color w:val="000000"/>
          <w:lang w:val="en-GB"/>
        </w:rPr>
        <w:t>s</w:t>
      </w:r>
      <w:r w:rsidR="001B1311" w:rsidRPr="00F52F91">
        <w:rPr>
          <w:rFonts w:ascii="Arial" w:eastAsia="Arial" w:hAnsi="Arial" w:cs="Arial"/>
          <w:color w:val="000000"/>
          <w:lang w:val="en-GB"/>
        </w:rPr>
        <w:t>, brochures, factsheets, etc.)</w:t>
      </w:r>
      <w:r w:rsidR="002A7081">
        <w:rPr>
          <w:rFonts w:ascii="Arial" w:eastAsia="Arial" w:hAnsi="Arial" w:cs="Arial"/>
          <w:color w:val="000000"/>
          <w:lang w:val="en-GB"/>
        </w:rPr>
        <w:t xml:space="preserve">. They will deliver these in their </w:t>
      </w:r>
      <w:r w:rsidR="00B274BD">
        <w:rPr>
          <w:rFonts w:ascii="Arial" w:eastAsia="Arial" w:hAnsi="Arial" w:cs="Arial"/>
          <w:color w:val="000000"/>
          <w:lang w:val="en-GB"/>
        </w:rPr>
        <w:t>6-month</w:t>
      </w:r>
      <w:r w:rsidR="002A7081">
        <w:rPr>
          <w:rFonts w:ascii="Arial" w:eastAsia="Arial" w:hAnsi="Arial" w:cs="Arial"/>
          <w:color w:val="000000"/>
          <w:lang w:val="en-GB"/>
        </w:rPr>
        <w:t xml:space="preserve"> reports.</w:t>
      </w:r>
    </w:p>
    <w:p w14:paraId="25BA6BD5" w14:textId="77777777" w:rsidR="00E22FA2" w:rsidRDefault="00E22FA2" w:rsidP="00E22FA2">
      <w:pPr>
        <w:autoSpaceDE w:val="0"/>
        <w:autoSpaceDN w:val="0"/>
        <w:adjustRightInd w:val="0"/>
        <w:spacing w:after="0" w:line="360" w:lineRule="auto"/>
        <w:jc w:val="both"/>
        <w:rPr>
          <w:rFonts w:ascii="Arial" w:eastAsia="Arial" w:hAnsi="Arial" w:cs="Arial"/>
          <w:color w:val="000000"/>
          <w:lang w:val="en-GB"/>
        </w:rPr>
      </w:pPr>
    </w:p>
    <w:p w14:paraId="7BBED7C6" w14:textId="04E6A95D" w:rsidR="00F53CBD" w:rsidRDefault="00F53CBD" w:rsidP="00E22FA2">
      <w:pPr>
        <w:autoSpaceDE w:val="0"/>
        <w:autoSpaceDN w:val="0"/>
        <w:adjustRightInd w:val="0"/>
        <w:spacing w:after="0" w:line="360" w:lineRule="auto"/>
        <w:jc w:val="both"/>
        <w:rPr>
          <w:rFonts w:ascii="Arial" w:eastAsia="Arial" w:hAnsi="Arial" w:cs="Arial"/>
          <w:color w:val="000000"/>
          <w:lang w:val="en-GB"/>
        </w:rPr>
      </w:pPr>
      <w:r w:rsidRPr="00F53CBD">
        <w:rPr>
          <w:rFonts w:ascii="Arial" w:eastAsia="Arial" w:hAnsi="Arial" w:cs="Arial"/>
          <w:color w:val="000000"/>
          <w:lang w:val="en-GB"/>
        </w:rPr>
        <w:t xml:space="preserve">The results, the training program, </w:t>
      </w:r>
      <w:r w:rsidR="00E22FA2">
        <w:rPr>
          <w:rFonts w:ascii="Arial" w:eastAsia="Arial" w:hAnsi="Arial" w:cs="Arial"/>
          <w:color w:val="000000"/>
          <w:lang w:val="en-GB"/>
        </w:rPr>
        <w:t xml:space="preserve">the </w:t>
      </w:r>
      <w:r w:rsidRPr="00F53CBD">
        <w:rPr>
          <w:rFonts w:ascii="Arial" w:eastAsia="Arial" w:hAnsi="Arial" w:cs="Arial"/>
          <w:color w:val="000000"/>
          <w:lang w:val="en-GB"/>
        </w:rPr>
        <w:t xml:space="preserve">GEO-DEMA App and all other </w:t>
      </w:r>
      <w:r w:rsidR="001D44AA">
        <w:rPr>
          <w:rFonts w:ascii="Arial" w:eastAsia="Arial" w:hAnsi="Arial" w:cs="Arial"/>
          <w:color w:val="000000"/>
          <w:lang w:val="en-GB"/>
        </w:rPr>
        <w:t>project productions</w:t>
      </w:r>
      <w:r w:rsidRPr="00F53CBD">
        <w:rPr>
          <w:rFonts w:ascii="Arial" w:eastAsia="Arial" w:hAnsi="Arial" w:cs="Arial"/>
          <w:color w:val="000000"/>
          <w:lang w:val="en-GB"/>
        </w:rPr>
        <w:t xml:space="preserve"> will be shared through the </w:t>
      </w:r>
      <w:r w:rsidR="00E22FA2">
        <w:rPr>
          <w:rFonts w:ascii="Arial" w:eastAsia="Arial" w:hAnsi="Arial" w:cs="Arial"/>
          <w:color w:val="000000"/>
          <w:lang w:val="en-GB"/>
        </w:rPr>
        <w:t>project’s</w:t>
      </w:r>
      <w:r w:rsidRPr="00F53CBD">
        <w:rPr>
          <w:rFonts w:ascii="Arial" w:eastAsia="Arial" w:hAnsi="Arial" w:cs="Arial"/>
          <w:color w:val="000000"/>
          <w:lang w:val="en-GB"/>
        </w:rPr>
        <w:t xml:space="preserve"> official </w:t>
      </w:r>
      <w:r w:rsidR="00203AD9">
        <w:rPr>
          <w:rFonts w:ascii="Arial" w:eastAsia="Arial" w:hAnsi="Arial" w:cs="Arial"/>
          <w:color w:val="000000"/>
          <w:lang w:val="en-GB"/>
        </w:rPr>
        <w:t>website</w:t>
      </w:r>
      <w:r w:rsidRPr="00F53CBD">
        <w:rPr>
          <w:rFonts w:ascii="Arial" w:eastAsia="Arial" w:hAnsi="Arial" w:cs="Arial"/>
          <w:color w:val="000000"/>
          <w:lang w:val="en-GB"/>
        </w:rPr>
        <w:t xml:space="preserve"> and other social networ</w:t>
      </w:r>
      <w:r>
        <w:rPr>
          <w:rFonts w:ascii="Arial" w:eastAsia="Arial" w:hAnsi="Arial" w:cs="Arial"/>
          <w:color w:val="000000"/>
          <w:lang w:val="en-GB"/>
        </w:rPr>
        <w:t>k</w:t>
      </w:r>
      <w:r w:rsidRPr="00F53CBD">
        <w:rPr>
          <w:rFonts w:ascii="Arial" w:eastAsia="Arial" w:hAnsi="Arial" w:cs="Arial"/>
          <w:color w:val="000000"/>
          <w:lang w:val="en-GB"/>
        </w:rPr>
        <w:t>s li</w:t>
      </w:r>
      <w:r>
        <w:rPr>
          <w:rFonts w:ascii="Arial" w:eastAsia="Arial" w:hAnsi="Arial" w:cs="Arial"/>
          <w:color w:val="000000"/>
          <w:lang w:val="en-GB"/>
        </w:rPr>
        <w:t>k</w:t>
      </w:r>
      <w:r w:rsidRPr="00F53CBD">
        <w:rPr>
          <w:rFonts w:ascii="Arial" w:eastAsia="Arial" w:hAnsi="Arial" w:cs="Arial"/>
          <w:color w:val="000000"/>
          <w:lang w:val="en-GB"/>
        </w:rPr>
        <w:t>e Faceboo</w:t>
      </w:r>
      <w:r>
        <w:rPr>
          <w:rFonts w:ascii="Arial" w:eastAsia="Arial" w:hAnsi="Arial" w:cs="Arial"/>
          <w:color w:val="000000"/>
          <w:lang w:val="en-GB"/>
        </w:rPr>
        <w:t>k and Twitter</w:t>
      </w:r>
      <w:r w:rsidRPr="00F53CBD">
        <w:rPr>
          <w:rFonts w:ascii="Arial" w:eastAsia="Arial" w:hAnsi="Arial" w:cs="Arial"/>
          <w:color w:val="000000"/>
          <w:lang w:val="en-GB"/>
        </w:rPr>
        <w:t xml:space="preserve">. </w:t>
      </w:r>
      <w:r>
        <w:rPr>
          <w:rFonts w:ascii="Arial" w:eastAsia="Arial" w:hAnsi="Arial" w:cs="Arial"/>
          <w:color w:val="000000"/>
          <w:lang w:val="en-GB"/>
        </w:rPr>
        <w:t>Th</w:t>
      </w:r>
      <w:r w:rsidRPr="00F53CBD">
        <w:rPr>
          <w:rFonts w:ascii="Arial" w:eastAsia="Arial" w:hAnsi="Arial" w:cs="Arial"/>
          <w:color w:val="000000"/>
          <w:lang w:val="en-GB"/>
        </w:rPr>
        <w:t>e results</w:t>
      </w:r>
      <w:r>
        <w:rPr>
          <w:rFonts w:ascii="Arial" w:eastAsia="Arial" w:hAnsi="Arial" w:cs="Arial"/>
          <w:color w:val="000000"/>
          <w:lang w:val="en-GB"/>
        </w:rPr>
        <w:t xml:space="preserve"> will</w:t>
      </w:r>
      <w:r w:rsidRPr="00F53CBD">
        <w:rPr>
          <w:rFonts w:ascii="Arial" w:eastAsia="Arial" w:hAnsi="Arial" w:cs="Arial"/>
          <w:color w:val="000000"/>
          <w:lang w:val="en-GB"/>
        </w:rPr>
        <w:t xml:space="preserve"> b</w:t>
      </w:r>
      <w:r>
        <w:rPr>
          <w:rFonts w:ascii="Arial" w:eastAsia="Arial" w:hAnsi="Arial" w:cs="Arial"/>
          <w:color w:val="000000"/>
          <w:lang w:val="en-GB"/>
        </w:rPr>
        <w:t>e shared</w:t>
      </w:r>
      <w:r w:rsidRPr="00F53CBD">
        <w:rPr>
          <w:rFonts w:ascii="Arial" w:eastAsia="Arial" w:hAnsi="Arial" w:cs="Arial"/>
          <w:color w:val="000000"/>
          <w:lang w:val="en-GB"/>
        </w:rPr>
        <w:t xml:space="preserve"> </w:t>
      </w:r>
      <w:r>
        <w:rPr>
          <w:rFonts w:ascii="Arial" w:eastAsia="Arial" w:hAnsi="Arial" w:cs="Arial"/>
          <w:color w:val="000000"/>
          <w:lang w:val="en-GB"/>
        </w:rPr>
        <w:t>by e</w:t>
      </w:r>
      <w:r w:rsidRPr="00F53CBD">
        <w:rPr>
          <w:rFonts w:ascii="Arial" w:eastAsia="Arial" w:hAnsi="Arial" w:cs="Arial"/>
          <w:color w:val="000000"/>
          <w:lang w:val="en-GB"/>
        </w:rPr>
        <w:t xml:space="preserve">mail </w:t>
      </w:r>
      <w:r w:rsidR="00E22FA2">
        <w:rPr>
          <w:rFonts w:ascii="Arial" w:eastAsia="Arial" w:hAnsi="Arial" w:cs="Arial"/>
          <w:color w:val="000000"/>
          <w:lang w:val="en-GB"/>
        </w:rPr>
        <w:t>on</w:t>
      </w:r>
      <w:r w:rsidRPr="00F53CBD">
        <w:rPr>
          <w:rFonts w:ascii="Arial" w:eastAsia="Arial" w:hAnsi="Arial" w:cs="Arial"/>
          <w:color w:val="000000"/>
          <w:lang w:val="en-GB"/>
        </w:rPr>
        <w:t xml:space="preserve"> the mailing list of every </w:t>
      </w:r>
      <w:r w:rsidR="006F23C1">
        <w:rPr>
          <w:rFonts w:ascii="Arial" w:eastAsia="Arial" w:hAnsi="Arial" w:cs="Arial"/>
          <w:color w:val="000000"/>
          <w:lang w:val="en-GB"/>
        </w:rPr>
        <w:t>organisation</w:t>
      </w:r>
      <w:r>
        <w:rPr>
          <w:rFonts w:ascii="Arial" w:eastAsia="Arial" w:hAnsi="Arial" w:cs="Arial"/>
          <w:color w:val="000000"/>
          <w:lang w:val="en-GB"/>
        </w:rPr>
        <w:t xml:space="preserve"> involved </w:t>
      </w:r>
      <w:r w:rsidR="001D44AA" w:rsidRPr="001D44AA">
        <w:rPr>
          <w:rFonts w:ascii="Arial" w:eastAsia="Arial" w:hAnsi="Arial" w:cs="Arial"/>
          <w:color w:val="000000"/>
          <w:lang w:val="en-GB"/>
        </w:rPr>
        <w:t xml:space="preserve">to ensure that the project’s results will remain available and </w:t>
      </w:r>
      <w:r w:rsidRPr="00F53CBD">
        <w:rPr>
          <w:rFonts w:ascii="Arial" w:eastAsia="Arial" w:hAnsi="Arial" w:cs="Arial"/>
          <w:color w:val="000000"/>
          <w:lang w:val="en-GB"/>
        </w:rPr>
        <w:t>be used by others</w:t>
      </w:r>
      <w:r>
        <w:rPr>
          <w:rFonts w:ascii="Arial" w:eastAsia="Arial" w:hAnsi="Arial" w:cs="Arial"/>
          <w:color w:val="000000"/>
          <w:lang w:val="en-GB"/>
        </w:rPr>
        <w:t xml:space="preserve">. </w:t>
      </w:r>
      <w:r w:rsidRPr="00F53CBD">
        <w:rPr>
          <w:rFonts w:ascii="Arial" w:eastAsia="Arial" w:hAnsi="Arial" w:cs="Arial"/>
          <w:color w:val="000000"/>
          <w:lang w:val="en-GB"/>
        </w:rPr>
        <w:t>The project</w:t>
      </w:r>
      <w:r>
        <w:rPr>
          <w:rFonts w:ascii="Arial" w:eastAsia="Arial" w:hAnsi="Arial" w:cs="Arial"/>
          <w:color w:val="000000"/>
          <w:lang w:val="en-GB"/>
        </w:rPr>
        <w:t>’</w:t>
      </w:r>
      <w:r w:rsidRPr="00F53CBD">
        <w:rPr>
          <w:rFonts w:ascii="Arial" w:eastAsia="Arial" w:hAnsi="Arial" w:cs="Arial"/>
          <w:color w:val="000000"/>
          <w:lang w:val="en-GB"/>
        </w:rPr>
        <w:t xml:space="preserve">s results will remain accessible on the website </w:t>
      </w:r>
      <w:r w:rsidR="006F23C1">
        <w:rPr>
          <w:rFonts w:ascii="Arial" w:eastAsia="Arial" w:hAnsi="Arial" w:cs="Arial"/>
          <w:color w:val="000000"/>
          <w:lang w:val="en-GB"/>
        </w:rPr>
        <w:t>and</w:t>
      </w:r>
      <w:r w:rsidRPr="00F53CBD">
        <w:rPr>
          <w:rFonts w:ascii="Arial" w:eastAsia="Arial" w:hAnsi="Arial" w:cs="Arial"/>
          <w:color w:val="000000"/>
          <w:lang w:val="en-GB"/>
        </w:rPr>
        <w:t xml:space="preserve"> become a tool (also after the end of the project) to maintain </w:t>
      </w:r>
      <w:r w:rsidR="00E22FA2">
        <w:rPr>
          <w:rFonts w:ascii="Arial" w:eastAsia="Arial" w:hAnsi="Arial" w:cs="Arial"/>
          <w:color w:val="000000"/>
          <w:lang w:val="en-GB"/>
        </w:rPr>
        <w:t>open</w:t>
      </w:r>
      <w:r w:rsidRPr="00F53CBD">
        <w:rPr>
          <w:rFonts w:ascii="Arial" w:eastAsia="Arial" w:hAnsi="Arial" w:cs="Arial"/>
          <w:color w:val="000000"/>
          <w:lang w:val="en-GB"/>
        </w:rPr>
        <w:t xml:space="preserve"> contact among </w:t>
      </w:r>
      <w:r w:rsidR="006F23C1">
        <w:rPr>
          <w:rFonts w:ascii="Arial" w:eastAsia="Arial" w:hAnsi="Arial" w:cs="Arial"/>
          <w:color w:val="000000"/>
          <w:lang w:val="en-GB"/>
        </w:rPr>
        <w:t>organisations</w:t>
      </w:r>
      <w:r w:rsidRPr="00F53CBD">
        <w:rPr>
          <w:rFonts w:ascii="Arial" w:eastAsia="Arial" w:hAnsi="Arial" w:cs="Arial"/>
          <w:color w:val="000000"/>
          <w:lang w:val="en-GB"/>
        </w:rPr>
        <w:t xml:space="preserve"> involved in the</w:t>
      </w:r>
      <w:r>
        <w:rPr>
          <w:rFonts w:ascii="Arial" w:eastAsia="Arial" w:hAnsi="Arial" w:cs="Arial"/>
          <w:color w:val="000000"/>
          <w:lang w:val="en-GB"/>
        </w:rPr>
        <w:t xml:space="preserve"> </w:t>
      </w:r>
      <w:r w:rsidRPr="00F53CBD">
        <w:rPr>
          <w:rFonts w:ascii="Arial" w:eastAsia="Arial" w:hAnsi="Arial" w:cs="Arial"/>
          <w:color w:val="000000"/>
          <w:lang w:val="en-GB"/>
        </w:rPr>
        <w:t>project. The tools built during the project will be used during the daily wor</w:t>
      </w:r>
      <w:r>
        <w:rPr>
          <w:rFonts w:ascii="Arial" w:eastAsia="Arial" w:hAnsi="Arial" w:cs="Arial"/>
          <w:color w:val="000000"/>
          <w:lang w:val="en-GB"/>
        </w:rPr>
        <w:t>k</w:t>
      </w:r>
      <w:r w:rsidRPr="00F53CBD">
        <w:rPr>
          <w:rFonts w:ascii="Arial" w:eastAsia="Arial" w:hAnsi="Arial" w:cs="Arial"/>
          <w:color w:val="000000"/>
          <w:lang w:val="en-GB"/>
        </w:rPr>
        <w:t xml:space="preserve"> of the </w:t>
      </w:r>
      <w:r w:rsidR="006F23C1">
        <w:rPr>
          <w:rFonts w:ascii="Arial" w:eastAsia="Arial" w:hAnsi="Arial" w:cs="Arial"/>
          <w:color w:val="000000"/>
          <w:lang w:val="en-GB"/>
        </w:rPr>
        <w:t>organisations</w:t>
      </w:r>
      <w:r w:rsidRPr="00F53CBD">
        <w:rPr>
          <w:rFonts w:ascii="Arial" w:eastAsia="Arial" w:hAnsi="Arial" w:cs="Arial"/>
          <w:color w:val="000000"/>
          <w:lang w:val="en-GB"/>
        </w:rPr>
        <w:t xml:space="preserve"> involved in the project in a synergic way of collaboration with the </w:t>
      </w:r>
      <w:r w:rsidR="006F23C1">
        <w:rPr>
          <w:rFonts w:ascii="Arial" w:eastAsia="Arial" w:hAnsi="Arial" w:cs="Arial"/>
          <w:color w:val="000000"/>
          <w:lang w:val="en-GB"/>
        </w:rPr>
        <w:t>organisations</w:t>
      </w:r>
      <w:r w:rsidRPr="00F53CBD">
        <w:rPr>
          <w:rFonts w:ascii="Arial" w:eastAsia="Arial" w:hAnsi="Arial" w:cs="Arial"/>
          <w:color w:val="000000"/>
          <w:lang w:val="en-GB"/>
        </w:rPr>
        <w:t xml:space="preserve"> not</w:t>
      </w:r>
      <w:r>
        <w:rPr>
          <w:rFonts w:ascii="Arial" w:eastAsia="Arial" w:hAnsi="Arial" w:cs="Arial"/>
          <w:color w:val="000000"/>
          <w:lang w:val="en-GB"/>
        </w:rPr>
        <w:t xml:space="preserve"> </w:t>
      </w:r>
      <w:r w:rsidRPr="00F53CBD">
        <w:rPr>
          <w:rFonts w:ascii="Arial" w:eastAsia="Arial" w:hAnsi="Arial" w:cs="Arial"/>
          <w:color w:val="000000"/>
          <w:lang w:val="en-GB"/>
        </w:rPr>
        <w:t>involved in this project.</w:t>
      </w:r>
    </w:p>
    <w:p w14:paraId="3310DFBE" w14:textId="77777777" w:rsidR="00E22FA2" w:rsidRDefault="00E22FA2" w:rsidP="00E22FA2">
      <w:pPr>
        <w:autoSpaceDE w:val="0"/>
        <w:autoSpaceDN w:val="0"/>
        <w:adjustRightInd w:val="0"/>
        <w:spacing w:after="0" w:line="360" w:lineRule="auto"/>
        <w:jc w:val="both"/>
        <w:rPr>
          <w:rFonts w:ascii="Arial" w:eastAsia="Arial" w:hAnsi="Arial" w:cs="Arial"/>
          <w:color w:val="000000"/>
          <w:lang w:val="en-GB"/>
        </w:rPr>
      </w:pPr>
    </w:p>
    <w:p w14:paraId="1E238157" w14:textId="77777777" w:rsidR="00197373" w:rsidRDefault="00197373" w:rsidP="00197373">
      <w:pPr>
        <w:autoSpaceDE w:val="0"/>
        <w:autoSpaceDN w:val="0"/>
        <w:adjustRightInd w:val="0"/>
        <w:spacing w:after="0" w:line="360" w:lineRule="auto"/>
        <w:jc w:val="both"/>
        <w:rPr>
          <w:rFonts w:ascii="Arial" w:eastAsia="Arial" w:hAnsi="Arial" w:cs="Arial"/>
          <w:color w:val="000000"/>
          <w:lang w:val="en-GB"/>
        </w:rPr>
      </w:pPr>
      <w:r w:rsidRPr="00197373">
        <w:rPr>
          <w:rFonts w:ascii="Arial" w:eastAsia="Arial" w:hAnsi="Arial" w:cs="Arial"/>
          <w:color w:val="000000"/>
          <w:lang w:val="en-GB"/>
        </w:rPr>
        <w:t>A number of activities are foreseen for dissemination of the project results since its start. They are as follows:</w:t>
      </w:r>
    </w:p>
    <w:p w14:paraId="05145C28" w14:textId="77777777" w:rsidR="00197373" w:rsidRDefault="00197373" w:rsidP="00197373">
      <w:pPr>
        <w:pStyle w:val="ListeParagraf"/>
        <w:numPr>
          <w:ilvl w:val="0"/>
          <w:numId w:val="13"/>
        </w:numPr>
        <w:autoSpaceDE w:val="0"/>
        <w:autoSpaceDN w:val="0"/>
        <w:adjustRightInd w:val="0"/>
        <w:spacing w:after="0" w:line="360" w:lineRule="auto"/>
        <w:jc w:val="both"/>
        <w:rPr>
          <w:rFonts w:ascii="Arial" w:eastAsia="Arial" w:hAnsi="Arial" w:cs="Arial"/>
          <w:color w:val="000000"/>
          <w:lang w:val="en-GB"/>
        </w:rPr>
      </w:pPr>
      <w:r w:rsidRPr="00197373">
        <w:rPr>
          <w:rFonts w:ascii="Arial" w:eastAsia="Arial" w:hAnsi="Arial" w:cs="Arial"/>
          <w:color w:val="000000"/>
          <w:lang w:val="en-GB"/>
        </w:rPr>
        <w:t>leaflets with information about the project and the participants will be published</w:t>
      </w:r>
      <w:r w:rsidRPr="00197373">
        <w:rPr>
          <w:rFonts w:ascii="Arial" w:eastAsia="Arial" w:hAnsi="Arial" w:cs="Arial"/>
          <w:color w:val="000000"/>
          <w:lang w:val="en-GB"/>
        </w:rPr>
        <w:t>;</w:t>
      </w:r>
    </w:p>
    <w:p w14:paraId="05853ED4" w14:textId="52582DC3" w:rsidR="00197373" w:rsidRDefault="00197373" w:rsidP="00197373">
      <w:pPr>
        <w:pStyle w:val="ListeParagraf"/>
        <w:numPr>
          <w:ilvl w:val="0"/>
          <w:numId w:val="13"/>
        </w:numPr>
        <w:autoSpaceDE w:val="0"/>
        <w:autoSpaceDN w:val="0"/>
        <w:adjustRightInd w:val="0"/>
        <w:spacing w:after="0" w:line="360" w:lineRule="auto"/>
        <w:jc w:val="both"/>
        <w:rPr>
          <w:rFonts w:ascii="Arial" w:eastAsia="Arial" w:hAnsi="Arial" w:cs="Arial"/>
          <w:color w:val="000000"/>
          <w:lang w:val="en-GB"/>
        </w:rPr>
      </w:pPr>
      <w:r w:rsidRPr="00197373">
        <w:rPr>
          <w:rFonts w:ascii="Arial" w:eastAsia="Arial" w:hAnsi="Arial" w:cs="Arial"/>
          <w:color w:val="000000"/>
          <w:lang w:val="en-GB"/>
        </w:rPr>
        <w:t>project logo will be created during the first project meeting</w:t>
      </w:r>
      <w:r w:rsidR="00E22FA2">
        <w:rPr>
          <w:rFonts w:ascii="Arial" w:eastAsia="Arial" w:hAnsi="Arial" w:cs="Arial"/>
          <w:color w:val="000000"/>
          <w:lang w:val="en-GB"/>
        </w:rPr>
        <w:t>,</w:t>
      </w:r>
      <w:r w:rsidRPr="00197373">
        <w:rPr>
          <w:rFonts w:ascii="Arial" w:eastAsia="Arial" w:hAnsi="Arial" w:cs="Arial"/>
          <w:color w:val="000000"/>
          <w:lang w:val="en-GB"/>
        </w:rPr>
        <w:t xml:space="preserve"> and all results of the wor</w:t>
      </w:r>
      <w:r>
        <w:rPr>
          <w:rFonts w:ascii="Arial" w:eastAsia="Arial" w:hAnsi="Arial" w:cs="Arial"/>
          <w:color w:val="000000"/>
          <w:lang w:val="en-GB"/>
        </w:rPr>
        <w:t>k</w:t>
      </w:r>
      <w:r w:rsidRPr="00197373">
        <w:rPr>
          <w:rFonts w:ascii="Arial" w:eastAsia="Arial" w:hAnsi="Arial" w:cs="Arial"/>
          <w:color w:val="000000"/>
          <w:lang w:val="en-GB"/>
        </w:rPr>
        <w:t xml:space="preserve"> during the implementation will have it</w:t>
      </w:r>
      <w:r w:rsidRPr="00197373">
        <w:rPr>
          <w:rFonts w:ascii="Arial" w:eastAsia="Arial" w:hAnsi="Arial" w:cs="Arial"/>
          <w:color w:val="000000"/>
          <w:lang w:val="en-GB"/>
        </w:rPr>
        <w:t>;</w:t>
      </w:r>
    </w:p>
    <w:p w14:paraId="16B983AB" w14:textId="1E9569C7" w:rsidR="00197373" w:rsidRDefault="00197373" w:rsidP="00197373">
      <w:pPr>
        <w:pStyle w:val="ListeParagraf"/>
        <w:numPr>
          <w:ilvl w:val="0"/>
          <w:numId w:val="13"/>
        </w:numPr>
        <w:autoSpaceDE w:val="0"/>
        <w:autoSpaceDN w:val="0"/>
        <w:adjustRightInd w:val="0"/>
        <w:spacing w:after="0" w:line="360" w:lineRule="auto"/>
        <w:jc w:val="both"/>
        <w:rPr>
          <w:rFonts w:ascii="Arial" w:eastAsia="Arial" w:hAnsi="Arial" w:cs="Arial"/>
          <w:color w:val="000000"/>
          <w:lang w:val="en-GB"/>
        </w:rPr>
      </w:pPr>
      <w:r w:rsidRPr="00197373">
        <w:rPr>
          <w:rFonts w:ascii="Arial" w:eastAsia="Arial" w:hAnsi="Arial" w:cs="Arial"/>
          <w:color w:val="000000"/>
          <w:lang w:val="en-GB"/>
        </w:rPr>
        <w:t xml:space="preserve">regular articles in local </w:t>
      </w:r>
      <w:r w:rsidR="00E22FA2">
        <w:rPr>
          <w:rFonts w:ascii="Arial" w:eastAsia="Arial" w:hAnsi="Arial" w:cs="Arial"/>
          <w:color w:val="000000"/>
          <w:lang w:val="en-GB"/>
        </w:rPr>
        <w:t>media</w:t>
      </w:r>
      <w:r w:rsidRPr="00197373">
        <w:rPr>
          <w:rFonts w:ascii="Arial" w:eastAsia="Arial" w:hAnsi="Arial" w:cs="Arial"/>
          <w:color w:val="000000"/>
          <w:lang w:val="en-GB"/>
        </w:rPr>
        <w:t xml:space="preserve"> will introduce the project results at different stages of implementation</w:t>
      </w:r>
      <w:r w:rsidRPr="00197373">
        <w:rPr>
          <w:rFonts w:ascii="Arial" w:eastAsia="Arial" w:hAnsi="Arial" w:cs="Arial"/>
          <w:color w:val="000000"/>
          <w:lang w:val="en-GB"/>
        </w:rPr>
        <w:t>;</w:t>
      </w:r>
    </w:p>
    <w:p w14:paraId="43AF19F1" w14:textId="45C82633" w:rsidR="00197373" w:rsidRDefault="00197373" w:rsidP="00197373">
      <w:pPr>
        <w:pStyle w:val="ListeParagraf"/>
        <w:numPr>
          <w:ilvl w:val="0"/>
          <w:numId w:val="13"/>
        </w:numPr>
        <w:autoSpaceDE w:val="0"/>
        <w:autoSpaceDN w:val="0"/>
        <w:adjustRightInd w:val="0"/>
        <w:spacing w:after="0" w:line="360" w:lineRule="auto"/>
        <w:jc w:val="both"/>
        <w:rPr>
          <w:rFonts w:ascii="Arial" w:eastAsia="Arial" w:hAnsi="Arial" w:cs="Arial"/>
          <w:color w:val="000000"/>
          <w:lang w:val="en-GB"/>
        </w:rPr>
      </w:pPr>
      <w:r w:rsidRPr="00197373">
        <w:rPr>
          <w:rFonts w:ascii="Arial" w:eastAsia="Arial" w:hAnsi="Arial" w:cs="Arial"/>
          <w:color w:val="000000"/>
          <w:lang w:val="en-GB"/>
        </w:rPr>
        <w:t xml:space="preserve">the project website will be the major platform for </w:t>
      </w:r>
      <w:r w:rsidR="006F23C1">
        <w:rPr>
          <w:rFonts w:ascii="Arial" w:eastAsia="Arial" w:hAnsi="Arial" w:cs="Arial"/>
          <w:color w:val="000000"/>
          <w:lang w:val="en-GB"/>
        </w:rPr>
        <w:t>disseminating</w:t>
      </w:r>
      <w:r w:rsidRPr="00197373">
        <w:rPr>
          <w:rFonts w:ascii="Arial" w:eastAsia="Arial" w:hAnsi="Arial" w:cs="Arial"/>
          <w:color w:val="000000"/>
          <w:lang w:val="en-GB"/>
        </w:rPr>
        <w:t xml:space="preserve"> all results. All outcomes will be uploaded gradually</w:t>
      </w:r>
      <w:r w:rsidR="00E22FA2">
        <w:rPr>
          <w:rFonts w:ascii="Arial" w:eastAsia="Arial" w:hAnsi="Arial" w:cs="Arial"/>
          <w:color w:val="000000"/>
          <w:lang w:val="en-GB"/>
        </w:rPr>
        <w:t>,</w:t>
      </w:r>
      <w:r w:rsidRPr="00197373">
        <w:rPr>
          <w:rFonts w:ascii="Arial" w:eastAsia="Arial" w:hAnsi="Arial" w:cs="Arial"/>
          <w:color w:val="000000"/>
          <w:lang w:val="en-GB"/>
        </w:rPr>
        <w:t xml:space="preserve"> reaching </w:t>
      </w:r>
      <w:r w:rsidR="00E22FA2">
        <w:rPr>
          <w:rFonts w:ascii="Arial" w:eastAsia="Arial" w:hAnsi="Arial" w:cs="Arial"/>
          <w:color w:val="000000"/>
          <w:lang w:val="en-GB"/>
        </w:rPr>
        <w:t xml:space="preserve">a </w:t>
      </w:r>
      <w:r w:rsidRPr="00197373">
        <w:rPr>
          <w:rFonts w:ascii="Arial" w:eastAsia="Arial" w:hAnsi="Arial" w:cs="Arial"/>
          <w:color w:val="000000"/>
          <w:lang w:val="en-GB"/>
        </w:rPr>
        <w:t xml:space="preserve">wider audience </w:t>
      </w:r>
      <w:r w:rsidR="006F23C1">
        <w:rPr>
          <w:rFonts w:ascii="Arial" w:eastAsia="Arial" w:hAnsi="Arial" w:cs="Arial"/>
          <w:color w:val="000000"/>
          <w:lang w:val="en-GB"/>
        </w:rPr>
        <w:t>in the partner countries and</w:t>
      </w:r>
      <w:r w:rsidRPr="00197373">
        <w:rPr>
          <w:rFonts w:ascii="Arial" w:eastAsia="Arial" w:hAnsi="Arial" w:cs="Arial"/>
          <w:color w:val="000000"/>
          <w:lang w:val="en-GB"/>
        </w:rPr>
        <w:t xml:space="preserve"> </w:t>
      </w:r>
      <w:r w:rsidRPr="00197373">
        <w:rPr>
          <w:rFonts w:ascii="Arial" w:eastAsia="Arial" w:hAnsi="Arial" w:cs="Arial"/>
          <w:color w:val="000000"/>
          <w:lang w:val="en-GB"/>
        </w:rPr>
        <w:t>outside of them.</w:t>
      </w:r>
    </w:p>
    <w:p w14:paraId="6DD22756" w14:textId="77777777" w:rsidR="00197373" w:rsidRDefault="00197373" w:rsidP="00197373">
      <w:pPr>
        <w:pStyle w:val="ListeParagraf"/>
        <w:numPr>
          <w:ilvl w:val="0"/>
          <w:numId w:val="13"/>
        </w:numPr>
        <w:autoSpaceDE w:val="0"/>
        <w:autoSpaceDN w:val="0"/>
        <w:adjustRightInd w:val="0"/>
        <w:spacing w:after="0" w:line="360" w:lineRule="auto"/>
        <w:jc w:val="both"/>
        <w:rPr>
          <w:rFonts w:ascii="Arial" w:eastAsia="Arial" w:hAnsi="Arial" w:cs="Arial"/>
          <w:color w:val="000000"/>
          <w:lang w:val="en-GB"/>
        </w:rPr>
      </w:pPr>
      <w:r w:rsidRPr="00197373">
        <w:rPr>
          <w:rFonts w:ascii="Arial" w:eastAsia="Arial" w:hAnsi="Arial" w:cs="Arial"/>
          <w:color w:val="000000"/>
          <w:lang w:val="en-GB"/>
        </w:rPr>
        <w:t>Erasmus+ Dissemination platform will be used for introducing the results of the project</w:t>
      </w:r>
      <w:r w:rsidRPr="00197373">
        <w:rPr>
          <w:rFonts w:ascii="Arial" w:eastAsia="Arial" w:hAnsi="Arial" w:cs="Arial"/>
          <w:color w:val="000000"/>
          <w:lang w:val="en-GB"/>
        </w:rPr>
        <w:t>;</w:t>
      </w:r>
    </w:p>
    <w:p w14:paraId="6BA65BF0" w14:textId="56D9C25B" w:rsidR="00197373" w:rsidRDefault="00197373" w:rsidP="00197373">
      <w:pPr>
        <w:pStyle w:val="ListeParagraf"/>
        <w:numPr>
          <w:ilvl w:val="0"/>
          <w:numId w:val="13"/>
        </w:numPr>
        <w:autoSpaceDE w:val="0"/>
        <w:autoSpaceDN w:val="0"/>
        <w:adjustRightInd w:val="0"/>
        <w:spacing w:after="0" w:line="360" w:lineRule="auto"/>
        <w:jc w:val="both"/>
        <w:rPr>
          <w:rFonts w:ascii="Arial" w:eastAsia="Arial" w:hAnsi="Arial" w:cs="Arial"/>
          <w:color w:val="000000"/>
          <w:lang w:val="en-GB"/>
        </w:rPr>
      </w:pPr>
      <w:r w:rsidRPr="00197373">
        <w:rPr>
          <w:rFonts w:ascii="Arial" w:eastAsia="Arial" w:hAnsi="Arial" w:cs="Arial"/>
          <w:color w:val="000000"/>
          <w:lang w:val="en-GB"/>
        </w:rPr>
        <w:t xml:space="preserve">publications </w:t>
      </w:r>
      <w:r w:rsidR="006F23C1">
        <w:rPr>
          <w:rFonts w:ascii="Arial" w:eastAsia="Arial" w:hAnsi="Arial" w:cs="Arial"/>
          <w:color w:val="000000"/>
          <w:lang w:val="en-GB"/>
        </w:rPr>
        <w:t>a</w:t>
      </w:r>
      <w:r w:rsidRPr="00197373">
        <w:rPr>
          <w:rFonts w:ascii="Arial" w:eastAsia="Arial" w:hAnsi="Arial" w:cs="Arial"/>
          <w:color w:val="000000"/>
          <w:lang w:val="en-GB"/>
        </w:rPr>
        <w:t xml:space="preserve"> professional website will be made </w:t>
      </w:r>
      <w:r w:rsidR="006F23C1">
        <w:rPr>
          <w:rFonts w:ascii="Arial" w:eastAsia="Arial" w:hAnsi="Arial" w:cs="Arial"/>
          <w:color w:val="000000"/>
          <w:lang w:val="en-GB"/>
        </w:rPr>
        <w:t>to</w:t>
      </w:r>
      <w:r w:rsidRPr="00197373">
        <w:rPr>
          <w:rFonts w:ascii="Arial" w:eastAsia="Arial" w:hAnsi="Arial" w:cs="Arial"/>
          <w:color w:val="000000"/>
          <w:lang w:val="en-GB"/>
        </w:rPr>
        <w:t xml:space="preserve"> share the achievements with a larger group of experts in the field, teachers, </w:t>
      </w:r>
      <w:r w:rsidR="006F23C1">
        <w:rPr>
          <w:rFonts w:ascii="Arial" w:eastAsia="Arial" w:hAnsi="Arial" w:cs="Arial"/>
          <w:color w:val="000000"/>
          <w:lang w:val="en-GB"/>
        </w:rPr>
        <w:t xml:space="preserve">and </w:t>
      </w:r>
      <w:r w:rsidRPr="00197373">
        <w:rPr>
          <w:rFonts w:ascii="Arial" w:eastAsia="Arial" w:hAnsi="Arial" w:cs="Arial"/>
          <w:color w:val="000000"/>
          <w:lang w:val="en-GB"/>
        </w:rPr>
        <w:t>specialists</w:t>
      </w:r>
      <w:r w:rsidRPr="00197373">
        <w:rPr>
          <w:rFonts w:ascii="Arial" w:eastAsia="Arial" w:hAnsi="Arial" w:cs="Arial"/>
          <w:color w:val="000000"/>
          <w:lang w:val="en-GB"/>
        </w:rPr>
        <w:t>;</w:t>
      </w:r>
    </w:p>
    <w:p w14:paraId="3AC59850" w14:textId="54F69C55" w:rsidR="00197373" w:rsidRDefault="006F23C1" w:rsidP="00197373">
      <w:pPr>
        <w:pStyle w:val="ListeParagraf"/>
        <w:numPr>
          <w:ilvl w:val="0"/>
          <w:numId w:val="13"/>
        </w:numPr>
        <w:autoSpaceDE w:val="0"/>
        <w:autoSpaceDN w:val="0"/>
        <w:adjustRightInd w:val="0"/>
        <w:spacing w:after="0" w:line="360" w:lineRule="auto"/>
        <w:jc w:val="both"/>
        <w:rPr>
          <w:rFonts w:ascii="Arial" w:eastAsia="Arial" w:hAnsi="Arial" w:cs="Arial"/>
          <w:color w:val="000000"/>
          <w:lang w:val="en-GB"/>
        </w:rPr>
      </w:pPr>
      <w:r>
        <w:rPr>
          <w:rFonts w:ascii="Arial" w:eastAsia="Arial" w:hAnsi="Arial" w:cs="Arial"/>
          <w:color w:val="000000"/>
          <w:lang w:val="en-GB"/>
        </w:rPr>
        <w:t>organising</w:t>
      </w:r>
      <w:r w:rsidR="00197373" w:rsidRPr="00197373">
        <w:rPr>
          <w:rFonts w:ascii="Arial" w:eastAsia="Arial" w:hAnsi="Arial" w:cs="Arial"/>
          <w:color w:val="000000"/>
          <w:lang w:val="en-GB"/>
        </w:rPr>
        <w:t xml:space="preserve"> a special day dedicated to the achievements of the students. During that day</w:t>
      </w:r>
      <w:r w:rsidR="00197373">
        <w:rPr>
          <w:rFonts w:ascii="Arial" w:eastAsia="Arial" w:hAnsi="Arial" w:cs="Arial"/>
          <w:color w:val="000000"/>
          <w:lang w:val="en-GB"/>
        </w:rPr>
        <w:t>,</w:t>
      </w:r>
      <w:r w:rsidR="00197373" w:rsidRPr="00197373">
        <w:rPr>
          <w:rFonts w:ascii="Arial" w:eastAsia="Arial" w:hAnsi="Arial" w:cs="Arial"/>
          <w:color w:val="000000"/>
          <w:lang w:val="en-GB"/>
        </w:rPr>
        <w:t xml:space="preserve"> the participants will give information </w:t>
      </w:r>
      <w:r w:rsidR="00197373">
        <w:rPr>
          <w:rFonts w:ascii="Arial" w:eastAsia="Arial" w:hAnsi="Arial" w:cs="Arial"/>
          <w:color w:val="000000"/>
          <w:lang w:val="en-GB"/>
        </w:rPr>
        <w:t>about</w:t>
      </w:r>
      <w:r w:rsidR="00197373" w:rsidRPr="00197373">
        <w:rPr>
          <w:rFonts w:ascii="Arial" w:eastAsia="Arial" w:hAnsi="Arial" w:cs="Arial"/>
          <w:color w:val="000000"/>
          <w:lang w:val="en-GB"/>
        </w:rPr>
        <w:t xml:space="preserve"> the project, promote results and explain the benefits of</w:t>
      </w:r>
      <w:r w:rsidR="00197373" w:rsidRPr="00197373">
        <w:rPr>
          <w:rFonts w:ascii="Arial" w:eastAsia="Arial" w:hAnsi="Arial" w:cs="Arial"/>
          <w:color w:val="000000"/>
          <w:lang w:val="en-GB"/>
        </w:rPr>
        <w:t xml:space="preserve"> </w:t>
      </w:r>
      <w:r w:rsidR="00197373" w:rsidRPr="00197373">
        <w:rPr>
          <w:rFonts w:ascii="Arial" w:eastAsia="Arial" w:hAnsi="Arial" w:cs="Arial"/>
          <w:color w:val="000000"/>
          <w:lang w:val="en-GB"/>
        </w:rPr>
        <w:t>the project itself.</w:t>
      </w:r>
    </w:p>
    <w:p w14:paraId="4BE429B7" w14:textId="77777777" w:rsidR="00197373" w:rsidRDefault="00197373" w:rsidP="00197373">
      <w:pPr>
        <w:pStyle w:val="ListeParagraf"/>
        <w:numPr>
          <w:ilvl w:val="0"/>
          <w:numId w:val="13"/>
        </w:numPr>
        <w:autoSpaceDE w:val="0"/>
        <w:autoSpaceDN w:val="0"/>
        <w:adjustRightInd w:val="0"/>
        <w:spacing w:after="0" w:line="360" w:lineRule="auto"/>
        <w:jc w:val="both"/>
        <w:rPr>
          <w:rFonts w:ascii="Arial" w:eastAsia="Arial" w:hAnsi="Arial" w:cs="Arial"/>
          <w:color w:val="000000"/>
          <w:lang w:val="en-GB"/>
        </w:rPr>
      </w:pPr>
      <w:r w:rsidRPr="00197373">
        <w:rPr>
          <w:rFonts w:ascii="Arial" w:eastAsia="Arial" w:hAnsi="Arial" w:cs="Arial"/>
          <w:color w:val="000000"/>
          <w:lang w:val="en-GB"/>
        </w:rPr>
        <w:lastRenderedPageBreak/>
        <w:t>the eTwinning platform will be used to share the materials with other teachers</w:t>
      </w:r>
      <w:r w:rsidRPr="00197373">
        <w:rPr>
          <w:rFonts w:ascii="Arial" w:eastAsia="Arial" w:hAnsi="Arial" w:cs="Arial"/>
          <w:color w:val="000000"/>
          <w:lang w:val="en-GB"/>
        </w:rPr>
        <w:t>;</w:t>
      </w:r>
    </w:p>
    <w:p w14:paraId="0DFFE85E" w14:textId="3A634EAE" w:rsidR="00197373" w:rsidRDefault="00197373" w:rsidP="00197373">
      <w:pPr>
        <w:pStyle w:val="ListeParagraf"/>
        <w:numPr>
          <w:ilvl w:val="0"/>
          <w:numId w:val="13"/>
        </w:numPr>
        <w:autoSpaceDE w:val="0"/>
        <w:autoSpaceDN w:val="0"/>
        <w:adjustRightInd w:val="0"/>
        <w:spacing w:after="0" w:line="360" w:lineRule="auto"/>
        <w:jc w:val="both"/>
        <w:rPr>
          <w:rFonts w:ascii="Arial" w:eastAsia="Arial" w:hAnsi="Arial" w:cs="Arial"/>
          <w:color w:val="000000"/>
          <w:lang w:val="en-GB"/>
        </w:rPr>
      </w:pPr>
      <w:r w:rsidRPr="00197373">
        <w:rPr>
          <w:rFonts w:ascii="Arial" w:eastAsia="Arial" w:hAnsi="Arial" w:cs="Arial"/>
          <w:color w:val="000000"/>
          <w:lang w:val="en-GB"/>
        </w:rPr>
        <w:t xml:space="preserve">partner schools will organise exhibitions of </w:t>
      </w:r>
      <w:r>
        <w:rPr>
          <w:rFonts w:ascii="Arial" w:eastAsia="Arial" w:hAnsi="Arial" w:cs="Arial"/>
          <w:color w:val="000000"/>
          <w:lang w:val="en-GB"/>
        </w:rPr>
        <w:t>students’</w:t>
      </w:r>
      <w:r w:rsidRPr="00197373">
        <w:rPr>
          <w:rFonts w:ascii="Arial" w:eastAsia="Arial" w:hAnsi="Arial" w:cs="Arial"/>
          <w:color w:val="000000"/>
          <w:lang w:val="en-GB"/>
        </w:rPr>
        <w:t xml:space="preserve"> wor</w:t>
      </w:r>
      <w:r w:rsidRPr="00197373">
        <w:rPr>
          <w:rFonts w:ascii="Arial" w:eastAsia="Arial" w:hAnsi="Arial" w:cs="Arial"/>
          <w:color w:val="000000"/>
          <w:lang w:val="en-GB"/>
        </w:rPr>
        <w:t>k</w:t>
      </w:r>
      <w:r w:rsidRPr="00197373">
        <w:rPr>
          <w:rFonts w:ascii="Arial" w:eastAsia="Arial" w:hAnsi="Arial" w:cs="Arial"/>
          <w:color w:val="000000"/>
          <w:lang w:val="en-GB"/>
        </w:rPr>
        <w:t xml:space="preserve">s resulting </w:t>
      </w:r>
      <w:r>
        <w:rPr>
          <w:rFonts w:ascii="Arial" w:eastAsia="Arial" w:hAnsi="Arial" w:cs="Arial"/>
          <w:color w:val="000000"/>
          <w:lang w:val="en-GB"/>
        </w:rPr>
        <w:t xml:space="preserve">in </w:t>
      </w:r>
      <w:r w:rsidRPr="00197373">
        <w:rPr>
          <w:rFonts w:ascii="Arial" w:eastAsia="Arial" w:hAnsi="Arial" w:cs="Arial"/>
          <w:color w:val="000000"/>
          <w:lang w:val="en-GB"/>
        </w:rPr>
        <w:t>different activities.</w:t>
      </w:r>
    </w:p>
    <w:p w14:paraId="028E6299" w14:textId="2EC4ABCF" w:rsidR="00197373" w:rsidRPr="00197373" w:rsidRDefault="00197373" w:rsidP="00197373">
      <w:pPr>
        <w:pStyle w:val="ListeParagraf"/>
        <w:numPr>
          <w:ilvl w:val="0"/>
          <w:numId w:val="13"/>
        </w:numPr>
        <w:autoSpaceDE w:val="0"/>
        <w:autoSpaceDN w:val="0"/>
        <w:adjustRightInd w:val="0"/>
        <w:spacing w:after="0" w:line="360" w:lineRule="auto"/>
        <w:jc w:val="both"/>
        <w:rPr>
          <w:rFonts w:ascii="Arial" w:eastAsia="Arial" w:hAnsi="Arial" w:cs="Arial"/>
          <w:color w:val="000000"/>
          <w:lang w:val="en-GB"/>
        </w:rPr>
      </w:pPr>
      <w:r w:rsidRPr="00197373">
        <w:rPr>
          <w:rFonts w:ascii="Arial" w:eastAsia="Arial" w:hAnsi="Arial" w:cs="Arial"/>
          <w:color w:val="000000"/>
          <w:lang w:val="en-GB"/>
        </w:rPr>
        <w:t>participating schools will organise wor</w:t>
      </w:r>
      <w:r w:rsidRPr="00197373">
        <w:rPr>
          <w:rFonts w:ascii="Arial" w:eastAsia="Arial" w:hAnsi="Arial" w:cs="Arial"/>
          <w:color w:val="000000"/>
          <w:lang w:val="en-GB"/>
        </w:rPr>
        <w:t>k</w:t>
      </w:r>
      <w:r w:rsidRPr="00197373">
        <w:rPr>
          <w:rFonts w:ascii="Arial" w:eastAsia="Arial" w:hAnsi="Arial" w:cs="Arial"/>
          <w:color w:val="000000"/>
          <w:lang w:val="en-GB"/>
        </w:rPr>
        <w:t xml:space="preserve">shops and seminars presenting the </w:t>
      </w:r>
      <w:r w:rsidR="006F23C1">
        <w:rPr>
          <w:rFonts w:ascii="Arial" w:eastAsia="Arial" w:hAnsi="Arial" w:cs="Arial"/>
          <w:color w:val="000000"/>
          <w:lang w:val="en-GB"/>
        </w:rPr>
        <w:t>project’s outcomes</w:t>
      </w:r>
      <w:r w:rsidRPr="00197373">
        <w:rPr>
          <w:rFonts w:ascii="Arial" w:eastAsia="Arial" w:hAnsi="Arial" w:cs="Arial"/>
          <w:color w:val="000000"/>
          <w:lang w:val="en-GB"/>
        </w:rPr>
        <w:t xml:space="preserve"> in front of the local and regional public.</w:t>
      </w:r>
    </w:p>
    <w:p w14:paraId="4061A266" w14:textId="77777777" w:rsidR="00F53CBD" w:rsidRDefault="00F53CBD" w:rsidP="00F53CBD">
      <w:pPr>
        <w:autoSpaceDE w:val="0"/>
        <w:autoSpaceDN w:val="0"/>
        <w:adjustRightInd w:val="0"/>
        <w:spacing w:after="0"/>
        <w:jc w:val="both"/>
        <w:rPr>
          <w:rFonts w:ascii="Arial" w:eastAsia="Arial" w:hAnsi="Arial" w:cs="Arial"/>
          <w:color w:val="000000"/>
          <w:lang w:val="en-GB"/>
        </w:rPr>
      </w:pPr>
    </w:p>
    <w:p w14:paraId="1808FFDB" w14:textId="4E1C5B80" w:rsidR="007967D2" w:rsidRDefault="007967D2" w:rsidP="00E22FA2">
      <w:pPr>
        <w:spacing w:after="0" w:line="360" w:lineRule="auto"/>
        <w:jc w:val="both"/>
        <w:rPr>
          <w:rFonts w:ascii="Arial" w:hAnsi="Arial" w:cs="Arial"/>
          <w:color w:val="000000"/>
          <w:lang w:val="en-GB"/>
        </w:rPr>
      </w:pPr>
      <w:r w:rsidRPr="007967D2">
        <w:rPr>
          <w:rFonts w:ascii="Arial" w:hAnsi="Arial" w:cs="Arial"/>
          <w:color w:val="000000"/>
          <w:lang w:val="en-GB"/>
        </w:rPr>
        <w:t>Proper dissemination and public awareness campaigns, wor</w:t>
      </w:r>
      <w:r w:rsidRPr="00E22FA2">
        <w:rPr>
          <w:rFonts w:ascii="Arial" w:eastAsia="Calibri" w:hAnsi="Arial" w:cs="Arial"/>
          <w:color w:val="000000"/>
          <w:lang w:val="en-GB"/>
        </w:rPr>
        <w:t>k</w:t>
      </w:r>
      <w:r w:rsidRPr="007967D2">
        <w:rPr>
          <w:rFonts w:ascii="Arial" w:hAnsi="Arial" w:cs="Arial"/>
          <w:color w:val="000000"/>
          <w:lang w:val="en-GB"/>
        </w:rPr>
        <w:t>shops and meetings with local, regional and national sta</w:t>
      </w:r>
      <w:r w:rsidRPr="00E22FA2">
        <w:rPr>
          <w:rFonts w:ascii="Arial" w:eastAsia="Calibri" w:hAnsi="Arial" w:cs="Arial"/>
          <w:color w:val="000000"/>
          <w:lang w:val="en-GB"/>
        </w:rPr>
        <w:t>k</w:t>
      </w:r>
      <w:r w:rsidRPr="007967D2">
        <w:rPr>
          <w:rFonts w:ascii="Arial" w:hAnsi="Arial" w:cs="Arial"/>
          <w:color w:val="000000"/>
          <w:lang w:val="en-GB"/>
        </w:rPr>
        <w:t>eholders will have to be organised within every one of the six</w:t>
      </w:r>
      <w:r w:rsidRPr="00E22FA2">
        <w:rPr>
          <w:rFonts w:ascii="Arial" w:hAnsi="Arial" w:cs="Arial"/>
          <w:color w:val="000000"/>
          <w:lang w:val="en-GB"/>
        </w:rPr>
        <w:t xml:space="preserve"> </w:t>
      </w:r>
      <w:r w:rsidRPr="007967D2">
        <w:rPr>
          <w:rFonts w:ascii="Arial" w:hAnsi="Arial" w:cs="Arial"/>
          <w:color w:val="000000"/>
          <w:lang w:val="en-GB"/>
        </w:rPr>
        <w:t>sites in order to inform the main sta</w:t>
      </w:r>
      <w:r w:rsidRPr="00E22FA2">
        <w:rPr>
          <w:rFonts w:ascii="Arial" w:eastAsia="Calibri" w:hAnsi="Arial" w:cs="Arial"/>
          <w:color w:val="000000"/>
          <w:lang w:val="en-GB"/>
        </w:rPr>
        <w:t>k</w:t>
      </w:r>
      <w:r w:rsidRPr="007967D2">
        <w:rPr>
          <w:rFonts w:ascii="Arial" w:hAnsi="Arial" w:cs="Arial"/>
          <w:color w:val="000000"/>
          <w:lang w:val="en-GB"/>
        </w:rPr>
        <w:t xml:space="preserve">eholders as well as the general public </w:t>
      </w:r>
      <w:r w:rsidR="00E22FA2">
        <w:rPr>
          <w:rFonts w:ascii="Arial" w:hAnsi="Arial" w:cs="Arial"/>
          <w:color w:val="000000"/>
          <w:lang w:val="en-GB"/>
        </w:rPr>
        <w:t>of</w:t>
      </w:r>
      <w:r w:rsidRPr="007967D2">
        <w:rPr>
          <w:rFonts w:ascii="Arial" w:hAnsi="Arial" w:cs="Arial"/>
          <w:color w:val="000000"/>
          <w:lang w:val="en-GB"/>
        </w:rPr>
        <w:t xml:space="preserve"> the advantages and the societal benefits of the implementation of the selected actions and measures of</w:t>
      </w:r>
      <w:r w:rsidRPr="00E22FA2">
        <w:rPr>
          <w:rFonts w:ascii="Arial" w:hAnsi="Arial" w:cs="Arial"/>
          <w:color w:val="000000"/>
          <w:lang w:val="en-GB"/>
        </w:rPr>
        <w:t xml:space="preserve"> Destinations.</w:t>
      </w:r>
      <w:r w:rsidR="00E22FA2">
        <w:rPr>
          <w:rFonts w:ascii="Arial" w:hAnsi="Arial" w:cs="Arial"/>
          <w:color w:val="000000"/>
          <w:lang w:val="en-GB"/>
        </w:rPr>
        <w:t xml:space="preserve"> </w:t>
      </w:r>
      <w:r w:rsidRPr="007967D2">
        <w:rPr>
          <w:rFonts w:ascii="Arial" w:hAnsi="Arial" w:cs="Arial"/>
          <w:color w:val="000000"/>
          <w:lang w:val="en-GB"/>
        </w:rPr>
        <w:t>The main objective is to inform and involve local/national sta</w:t>
      </w:r>
      <w:r w:rsidRPr="00E22FA2">
        <w:rPr>
          <w:rFonts w:ascii="Arial" w:eastAsia="Calibri" w:hAnsi="Arial" w:cs="Arial"/>
          <w:color w:val="000000"/>
          <w:lang w:val="en-GB"/>
        </w:rPr>
        <w:t>k</w:t>
      </w:r>
      <w:r w:rsidRPr="007967D2">
        <w:rPr>
          <w:rFonts w:ascii="Arial" w:hAnsi="Arial" w:cs="Arial"/>
          <w:color w:val="000000"/>
          <w:lang w:val="en-GB"/>
        </w:rPr>
        <w:t>eholders and the broader public during all phases of the project, particularly in the benefits and output of the</w:t>
      </w:r>
      <w:r w:rsidRPr="00E22FA2">
        <w:rPr>
          <w:rFonts w:ascii="Arial" w:hAnsi="Arial" w:cs="Arial"/>
          <w:color w:val="000000"/>
          <w:lang w:val="en-GB"/>
        </w:rPr>
        <w:t xml:space="preserve"> </w:t>
      </w:r>
      <w:r w:rsidRPr="007967D2">
        <w:rPr>
          <w:rFonts w:ascii="Arial" w:hAnsi="Arial" w:cs="Arial"/>
          <w:color w:val="000000"/>
          <w:lang w:val="en-GB"/>
        </w:rPr>
        <w:t xml:space="preserve">project </w:t>
      </w:r>
      <w:r w:rsidR="00E22FA2">
        <w:rPr>
          <w:rFonts w:ascii="Arial" w:hAnsi="Arial" w:cs="Arial"/>
          <w:color w:val="000000"/>
          <w:lang w:val="en-GB"/>
        </w:rPr>
        <w:t>on</w:t>
      </w:r>
      <w:r w:rsidRPr="007967D2">
        <w:rPr>
          <w:rFonts w:ascii="Arial" w:hAnsi="Arial" w:cs="Arial"/>
          <w:color w:val="000000"/>
          <w:lang w:val="en-GB"/>
        </w:rPr>
        <w:t xml:space="preserve"> </w:t>
      </w:r>
      <w:r w:rsidR="00E22FA2">
        <w:rPr>
          <w:rFonts w:ascii="Arial" w:hAnsi="Arial" w:cs="Arial"/>
          <w:color w:val="000000"/>
          <w:lang w:val="en-GB"/>
        </w:rPr>
        <w:t xml:space="preserve">a </w:t>
      </w:r>
      <w:r w:rsidRPr="007967D2">
        <w:rPr>
          <w:rFonts w:ascii="Arial" w:hAnsi="Arial" w:cs="Arial"/>
          <w:color w:val="000000"/>
          <w:lang w:val="en-GB"/>
        </w:rPr>
        <w:t>local scale as well as in its entirety.</w:t>
      </w:r>
    </w:p>
    <w:p w14:paraId="30EF1E4F" w14:textId="77777777" w:rsidR="00E22FA2" w:rsidRPr="007967D2" w:rsidRDefault="00E22FA2" w:rsidP="00E22FA2">
      <w:pPr>
        <w:spacing w:after="0" w:line="360" w:lineRule="auto"/>
        <w:jc w:val="both"/>
        <w:rPr>
          <w:rFonts w:ascii="Arial" w:hAnsi="Arial" w:cs="Arial"/>
          <w:color w:val="000000"/>
          <w:lang w:val="en-GB"/>
        </w:rPr>
      </w:pPr>
    </w:p>
    <w:p w14:paraId="2C4C2470" w14:textId="77777777" w:rsidR="007967D2" w:rsidRPr="007967D2" w:rsidRDefault="007967D2" w:rsidP="00E22FA2">
      <w:pPr>
        <w:spacing w:after="0" w:line="360" w:lineRule="auto"/>
        <w:rPr>
          <w:rFonts w:ascii="Arial" w:hAnsi="Arial" w:cs="Arial"/>
          <w:color w:val="000000"/>
          <w:lang w:val="en-GB"/>
        </w:rPr>
      </w:pPr>
      <w:r w:rsidRPr="007967D2">
        <w:rPr>
          <w:rFonts w:ascii="Arial" w:hAnsi="Arial" w:cs="Arial"/>
          <w:color w:val="000000"/>
          <w:lang w:val="en-GB"/>
        </w:rPr>
        <w:t>Local dissemination activities will be conducted along three major axes:</w:t>
      </w:r>
    </w:p>
    <w:p w14:paraId="35B1C630" w14:textId="70AABE91" w:rsidR="007967D2" w:rsidRPr="00E22FA2" w:rsidRDefault="007967D2" w:rsidP="00E22FA2">
      <w:pPr>
        <w:pStyle w:val="ListeParagraf"/>
        <w:numPr>
          <w:ilvl w:val="0"/>
          <w:numId w:val="14"/>
        </w:numPr>
        <w:spacing w:after="0" w:line="360" w:lineRule="auto"/>
        <w:jc w:val="both"/>
        <w:rPr>
          <w:rFonts w:ascii="Arial" w:hAnsi="Arial" w:cs="Arial"/>
          <w:color w:val="000000"/>
          <w:lang w:val="en-GB"/>
        </w:rPr>
      </w:pPr>
      <w:r w:rsidRPr="00E22FA2">
        <w:rPr>
          <w:rFonts w:ascii="Arial" w:hAnsi="Arial" w:cs="Arial"/>
          <w:color w:val="000000"/>
          <w:lang w:val="en-GB"/>
        </w:rPr>
        <w:t>the involvement of all local sta</w:t>
      </w:r>
      <w:r w:rsidRPr="00E22FA2">
        <w:rPr>
          <w:rFonts w:ascii="Arial" w:eastAsia="Calibri" w:hAnsi="Arial" w:cs="Arial"/>
          <w:color w:val="000000"/>
          <w:lang w:val="en-GB"/>
        </w:rPr>
        <w:t>k</w:t>
      </w:r>
      <w:r w:rsidRPr="00E22FA2">
        <w:rPr>
          <w:rFonts w:ascii="Arial" w:hAnsi="Arial" w:cs="Arial"/>
          <w:color w:val="000000"/>
          <w:lang w:val="en-GB"/>
        </w:rPr>
        <w:t xml:space="preserve">eholders as well as the civic society in a continuous exchange of views and discussions </w:t>
      </w:r>
      <w:r w:rsidR="006F23C1" w:rsidRPr="006F23C1">
        <w:rPr>
          <w:rFonts w:ascii="Arial" w:hAnsi="Arial" w:cs="Arial"/>
          <w:color w:val="000000"/>
          <w:lang w:val="en-GB"/>
        </w:rPr>
        <w:t>to influence their attitudes towards the project's objectives</w:t>
      </w:r>
      <w:r w:rsidRPr="00E22FA2">
        <w:rPr>
          <w:rFonts w:ascii="Arial" w:hAnsi="Arial" w:cs="Arial"/>
          <w:color w:val="000000"/>
          <w:lang w:val="en-GB"/>
        </w:rPr>
        <w:t>.</w:t>
      </w:r>
    </w:p>
    <w:p w14:paraId="17D314C8" w14:textId="08AD0FF3" w:rsidR="007967D2" w:rsidRPr="00E22FA2" w:rsidRDefault="007967D2" w:rsidP="00E22FA2">
      <w:pPr>
        <w:pStyle w:val="ListeParagraf"/>
        <w:numPr>
          <w:ilvl w:val="0"/>
          <w:numId w:val="14"/>
        </w:numPr>
        <w:spacing w:after="0" w:line="360" w:lineRule="auto"/>
        <w:jc w:val="both"/>
        <w:rPr>
          <w:rFonts w:ascii="Arial" w:hAnsi="Arial" w:cs="Arial"/>
          <w:color w:val="000000"/>
          <w:lang w:val="en-GB"/>
        </w:rPr>
      </w:pPr>
      <w:r w:rsidRPr="00E22FA2">
        <w:rPr>
          <w:rFonts w:ascii="Arial" w:hAnsi="Arial" w:cs="Arial"/>
          <w:color w:val="000000"/>
          <w:lang w:val="en-GB"/>
        </w:rPr>
        <w:t>the organisation and participation in local/regional events to disseminate the project objectives and results.</w:t>
      </w:r>
    </w:p>
    <w:p w14:paraId="46B5AD38" w14:textId="77777777" w:rsidR="007967D2" w:rsidRPr="00E22FA2" w:rsidRDefault="007967D2" w:rsidP="00E22FA2">
      <w:pPr>
        <w:spacing w:after="0" w:line="360" w:lineRule="auto"/>
        <w:jc w:val="both"/>
        <w:rPr>
          <w:rFonts w:ascii="Arial" w:hAnsi="Arial" w:cs="Arial"/>
          <w:color w:val="000000"/>
          <w:lang w:val="en-GB"/>
        </w:rPr>
      </w:pPr>
    </w:p>
    <w:p w14:paraId="62F447C8" w14:textId="2777E453" w:rsidR="00391A8F" w:rsidRDefault="00000000" w:rsidP="00E22FA2">
      <w:pPr>
        <w:spacing w:after="0" w:line="360" w:lineRule="auto"/>
        <w:jc w:val="both"/>
        <w:rPr>
          <w:rFonts w:ascii="Arial" w:hAnsi="Arial" w:cs="Arial"/>
          <w:color w:val="000000"/>
          <w:lang w:val="en-GB"/>
        </w:rPr>
      </w:pPr>
      <w:r w:rsidRPr="00E22FA2">
        <w:rPr>
          <w:rFonts w:ascii="Arial" w:hAnsi="Arial" w:cs="Arial"/>
          <w:color w:val="000000"/>
          <w:lang w:val="en-GB"/>
        </w:rPr>
        <w:t>Project dissemination will identify key stakeholder groups and ensure that the project is disseminated to the widest possible audience. In fact, open use of data and knowledge systems will be created</w:t>
      </w:r>
      <w:r w:rsidR="00E22FA2">
        <w:rPr>
          <w:rFonts w:ascii="Arial" w:hAnsi="Arial" w:cs="Arial"/>
          <w:color w:val="000000"/>
          <w:lang w:val="en-GB"/>
        </w:rPr>
        <w:t>,</w:t>
      </w:r>
      <w:r w:rsidRPr="00E22FA2">
        <w:rPr>
          <w:rFonts w:ascii="Arial" w:hAnsi="Arial" w:cs="Arial"/>
          <w:color w:val="000000"/>
          <w:lang w:val="en-GB"/>
        </w:rPr>
        <w:t xml:space="preserve"> and dissemination will be continuous throughout the project.</w:t>
      </w:r>
      <w:r w:rsidRPr="00E22FA2">
        <w:rPr>
          <w:rFonts w:ascii="Arial" w:hAnsi="Arial" w:cs="Arial"/>
          <w:color w:val="C55911"/>
          <w:lang w:val="en-GB"/>
        </w:rPr>
        <w:t xml:space="preserve"> </w:t>
      </w:r>
      <w:r w:rsidR="00391A8F" w:rsidRPr="00E22FA2">
        <w:rPr>
          <w:rFonts w:ascii="Arial" w:hAnsi="Arial" w:cs="Arial"/>
          <w:color w:val="C55911"/>
          <w:lang w:val="en-GB"/>
        </w:rPr>
        <w:t xml:space="preserve"> </w:t>
      </w:r>
      <w:r w:rsidR="00391A8F" w:rsidRPr="00E22FA2">
        <w:rPr>
          <w:rFonts w:ascii="Arial" w:hAnsi="Arial" w:cs="Arial"/>
          <w:iCs/>
          <w:color w:val="000000"/>
          <w:lang w:val="en-GB"/>
        </w:rPr>
        <w:t xml:space="preserve">To make known </w:t>
      </w:r>
      <w:r w:rsidR="006F23C1" w:rsidRPr="006F23C1">
        <w:rPr>
          <w:rFonts w:ascii="Arial" w:hAnsi="Arial" w:cs="Arial"/>
          <w:iCs/>
          <w:color w:val="000000"/>
          <w:lang w:val="en-GB"/>
        </w:rPr>
        <w:t>the findings and recommendations of the SMARTDEMA project known as widely as possible, especially to policy-makers and stakeholders and with the project partners at the EU and international levels</w:t>
      </w:r>
      <w:r w:rsidR="00391A8F" w:rsidRPr="00E22FA2">
        <w:rPr>
          <w:rFonts w:ascii="Arial" w:hAnsi="Arial" w:cs="Arial"/>
          <w:iCs/>
          <w:color w:val="000000"/>
          <w:lang w:val="en-GB"/>
        </w:rPr>
        <w:t xml:space="preserve">. </w:t>
      </w:r>
      <w:r w:rsidR="00391A8F" w:rsidRPr="00E22FA2">
        <w:rPr>
          <w:rFonts w:ascii="Arial" w:hAnsi="Arial" w:cs="Arial"/>
          <w:iCs/>
          <w:color w:val="000000"/>
          <w:lang w:val="en-GB"/>
        </w:rPr>
        <w:t>T</w:t>
      </w:r>
      <w:r w:rsidR="00391A8F" w:rsidRPr="00E22FA2">
        <w:rPr>
          <w:rFonts w:ascii="Arial" w:hAnsi="Arial" w:cs="Arial"/>
          <w:iCs/>
          <w:color w:val="000000"/>
          <w:lang w:val="en-GB"/>
        </w:rPr>
        <w:t xml:space="preserve">his </w:t>
      </w:r>
      <w:r w:rsidR="00391A8F" w:rsidRPr="00E22FA2">
        <w:rPr>
          <w:rFonts w:ascii="Arial" w:hAnsi="Arial" w:cs="Arial"/>
          <w:color w:val="000000"/>
          <w:lang w:val="en-GB"/>
        </w:rPr>
        <w:t xml:space="preserve">means implementing a wide range of dissemination activities </w:t>
      </w:r>
      <w:r w:rsidR="006F23C1">
        <w:rPr>
          <w:rFonts w:ascii="Arial" w:hAnsi="Arial" w:cs="Arial"/>
          <w:color w:val="000000"/>
          <w:lang w:val="en-GB"/>
        </w:rPr>
        <w:t xml:space="preserve">to increase </w:t>
      </w:r>
      <w:r w:rsidR="00391A8F" w:rsidRPr="00E22FA2">
        <w:rPr>
          <w:rFonts w:ascii="Arial" w:hAnsi="Arial" w:cs="Arial"/>
          <w:color w:val="000000"/>
          <w:lang w:val="en-GB"/>
        </w:rPr>
        <w:t xml:space="preserve">awareness </w:t>
      </w:r>
      <w:r w:rsidR="00E22FA2">
        <w:rPr>
          <w:rFonts w:ascii="Arial" w:hAnsi="Arial" w:cs="Arial"/>
          <w:color w:val="000000"/>
          <w:lang w:val="en-GB"/>
        </w:rPr>
        <w:t>of</w:t>
      </w:r>
      <w:r w:rsidR="00391A8F" w:rsidRPr="00E22FA2">
        <w:rPr>
          <w:rFonts w:ascii="Arial" w:hAnsi="Arial" w:cs="Arial"/>
          <w:color w:val="000000"/>
          <w:lang w:val="en-GB"/>
        </w:rPr>
        <w:t xml:space="preserve"> </w:t>
      </w:r>
      <w:r w:rsidR="006F23C1">
        <w:rPr>
          <w:rFonts w:ascii="Arial" w:hAnsi="Arial" w:cs="Arial"/>
          <w:color w:val="000000"/>
          <w:lang w:val="en-GB"/>
        </w:rPr>
        <w:t>various</w:t>
      </w:r>
      <w:r w:rsidR="00391A8F" w:rsidRPr="00E22FA2">
        <w:rPr>
          <w:rFonts w:ascii="Arial" w:hAnsi="Arial" w:cs="Arial"/>
          <w:color w:val="000000"/>
          <w:lang w:val="en-GB"/>
        </w:rPr>
        <w:t xml:space="preserve"> stakeholder categories. This will publicise the results and the needs for </w:t>
      </w:r>
      <w:r w:rsidR="00E22FA2">
        <w:rPr>
          <w:rFonts w:ascii="Arial" w:hAnsi="Arial" w:cs="Arial"/>
          <w:color w:val="000000"/>
          <w:lang w:val="en-GB"/>
        </w:rPr>
        <w:t xml:space="preserve">the SMARTDEMA </w:t>
      </w:r>
      <w:r w:rsidR="00391A8F" w:rsidRPr="00E22FA2">
        <w:rPr>
          <w:rFonts w:ascii="Arial" w:hAnsi="Arial" w:cs="Arial"/>
          <w:color w:val="000000"/>
          <w:lang w:val="en-GB"/>
        </w:rPr>
        <w:t xml:space="preserve">project to </w:t>
      </w:r>
      <w:r w:rsidR="00E22FA2">
        <w:rPr>
          <w:rFonts w:ascii="Arial" w:hAnsi="Arial" w:cs="Arial"/>
          <w:color w:val="000000"/>
          <w:lang w:val="en-GB"/>
        </w:rPr>
        <w:t>policymakers</w:t>
      </w:r>
      <w:r w:rsidR="00391A8F" w:rsidRPr="00E22FA2">
        <w:rPr>
          <w:rFonts w:ascii="Arial" w:hAnsi="Arial" w:cs="Arial"/>
          <w:color w:val="000000"/>
          <w:lang w:val="en-GB"/>
        </w:rPr>
        <w:t xml:space="preserve">, stakeholders and end-users. This objective suggests </w:t>
      </w:r>
      <w:r w:rsidR="006F23C1" w:rsidRPr="006F23C1">
        <w:rPr>
          <w:rFonts w:ascii="Arial" w:hAnsi="Arial" w:cs="Arial"/>
          <w:color w:val="000000"/>
          <w:lang w:val="en-GB"/>
        </w:rPr>
        <w:t>identifying a clear stakeholder audience, defining a contact list to whom the information about SMARTDEMA will be shared, and developing</w:t>
      </w:r>
      <w:r w:rsidR="00391A8F" w:rsidRPr="00E22FA2">
        <w:rPr>
          <w:rFonts w:ascii="Arial" w:hAnsi="Arial" w:cs="Arial"/>
          <w:color w:val="000000"/>
          <w:lang w:val="en-GB"/>
        </w:rPr>
        <w:t xml:space="preserve"> distinguished and targeted communication approaches with different categories of stakeholders. This will engage stakeholders to provide feedback on the project’s deliverables, which will feed into the project at its various stages and help deliver usable project results. </w:t>
      </w:r>
    </w:p>
    <w:p w14:paraId="56CDE2B8" w14:textId="77777777" w:rsidR="00E22FA2" w:rsidRPr="00E22FA2" w:rsidRDefault="00E22FA2" w:rsidP="00E22FA2">
      <w:pPr>
        <w:spacing w:after="0" w:line="360" w:lineRule="auto"/>
        <w:rPr>
          <w:rFonts w:ascii="Arial" w:hAnsi="Arial" w:cs="Arial"/>
          <w:color w:val="C55911"/>
          <w:lang w:val="en-GB"/>
        </w:rPr>
      </w:pPr>
    </w:p>
    <w:p w14:paraId="5BC29842" w14:textId="206CCDB7" w:rsidR="00391A8F" w:rsidRPr="00E22FA2" w:rsidRDefault="00391A8F" w:rsidP="00E22FA2">
      <w:pPr>
        <w:spacing w:after="0" w:line="360" w:lineRule="auto"/>
        <w:jc w:val="both"/>
        <w:rPr>
          <w:rFonts w:ascii="Arial" w:hAnsi="Arial" w:cs="Arial"/>
          <w:color w:val="000000"/>
          <w:lang w:val="en-GB"/>
        </w:rPr>
      </w:pPr>
      <w:r w:rsidRPr="00973E7C">
        <w:rPr>
          <w:rFonts w:ascii="Arial" w:hAnsi="Arial" w:cs="Arial"/>
          <w:i/>
          <w:color w:val="000000"/>
          <w:lang w:val="en-GB"/>
        </w:rPr>
        <w:t>Ensure that SMARTDEMA target audiences are aware of the project work and its relevance to them and others.</w:t>
      </w:r>
      <w:r w:rsidRPr="00E22FA2">
        <w:rPr>
          <w:rFonts w:ascii="Arial" w:hAnsi="Arial" w:cs="Arial"/>
          <w:i/>
          <w:color w:val="000000"/>
          <w:lang w:val="en-GB"/>
        </w:rPr>
        <w:t xml:space="preserve"> </w:t>
      </w:r>
      <w:r w:rsidRPr="00E22FA2">
        <w:rPr>
          <w:rFonts w:ascii="Arial" w:hAnsi="Arial" w:cs="Arial"/>
          <w:color w:val="000000"/>
          <w:lang w:val="en-GB"/>
        </w:rPr>
        <w:t>SMARTDEMA dissemination strategy provides the basis for engaging with different audiences through stakeholder identification, analysis and interaction. The goal here is to generate an impact that will last beyond the end of the project</w:t>
      </w:r>
      <w:r w:rsidRPr="00E22FA2">
        <w:rPr>
          <w:rFonts w:ascii="Arial" w:hAnsi="Arial" w:cs="Arial"/>
          <w:color w:val="000000"/>
          <w:lang w:val="en-GB"/>
        </w:rPr>
        <w:t>,</w:t>
      </w:r>
      <w:r w:rsidRPr="00E22FA2">
        <w:rPr>
          <w:rFonts w:ascii="Arial" w:hAnsi="Arial" w:cs="Arial"/>
          <w:color w:val="000000"/>
          <w:lang w:val="en-GB"/>
        </w:rPr>
        <w:t xml:space="preserve"> where SMARTDEMA results will be known to those who could benefit from them. </w:t>
      </w:r>
    </w:p>
    <w:p w14:paraId="5E693E1F" w14:textId="77777777" w:rsidR="00391A8F" w:rsidRPr="00E22FA2" w:rsidRDefault="00391A8F" w:rsidP="00E22FA2">
      <w:pPr>
        <w:spacing w:after="0" w:line="360" w:lineRule="auto"/>
        <w:jc w:val="both"/>
        <w:rPr>
          <w:rFonts w:ascii="Arial" w:hAnsi="Arial" w:cs="Arial"/>
          <w:i/>
          <w:color w:val="000000"/>
          <w:lang w:val="en-GB"/>
        </w:rPr>
      </w:pPr>
    </w:p>
    <w:p w14:paraId="0AC48A95" w14:textId="5EE92519" w:rsidR="00391A8F" w:rsidRPr="00A2155B" w:rsidRDefault="00391A8F" w:rsidP="00973E7C">
      <w:pPr>
        <w:spacing w:after="0" w:line="360" w:lineRule="auto"/>
        <w:jc w:val="both"/>
        <w:rPr>
          <w:rFonts w:ascii="Arial" w:hAnsi="Arial" w:cs="Arial"/>
          <w:i/>
          <w:color w:val="000000"/>
          <w:lang w:val="en-GB"/>
        </w:rPr>
      </w:pPr>
      <w:r w:rsidRPr="00973E7C">
        <w:rPr>
          <w:rFonts w:ascii="Arial" w:hAnsi="Arial" w:cs="Arial"/>
          <w:i/>
          <w:color w:val="000000"/>
          <w:lang w:val="en-GB"/>
        </w:rPr>
        <w:t>To arouse discussion among stakeholders of SMARTDEMA’s findings and methodology.</w:t>
      </w:r>
      <w:r w:rsidRPr="00973E7C">
        <w:rPr>
          <w:rFonts w:ascii="Arial" w:hAnsi="Arial" w:cs="Arial"/>
          <w:iCs/>
          <w:color w:val="000000"/>
          <w:lang w:val="en-GB"/>
        </w:rPr>
        <w:t xml:space="preserve"> </w:t>
      </w:r>
      <w:r w:rsidRPr="00E22FA2">
        <w:rPr>
          <w:rFonts w:ascii="Arial" w:hAnsi="Arial" w:cs="Arial"/>
          <w:color w:val="000000"/>
          <w:lang w:val="en-GB"/>
        </w:rPr>
        <w:t xml:space="preserve">SMARTDEMA dissemination strategy will arouse </w:t>
      </w:r>
      <w:r w:rsidRPr="00E22FA2">
        <w:rPr>
          <w:rFonts w:ascii="Arial" w:hAnsi="Arial" w:cs="Arial"/>
          <w:color w:val="000000"/>
          <w:lang w:val="en-GB"/>
        </w:rPr>
        <w:t xml:space="preserve">the </w:t>
      </w:r>
      <w:r w:rsidRPr="00E22FA2">
        <w:rPr>
          <w:rFonts w:ascii="Arial" w:hAnsi="Arial" w:cs="Arial"/>
          <w:color w:val="000000"/>
          <w:lang w:val="en-GB"/>
        </w:rPr>
        <w:t xml:space="preserve">interest for interaction within the stakeholders to interact with one another and discuss the project’s findings </w:t>
      </w:r>
      <w:r w:rsidR="006F23C1">
        <w:rPr>
          <w:rFonts w:ascii="Arial" w:hAnsi="Arial" w:cs="Arial"/>
          <w:color w:val="000000"/>
          <w:lang w:val="en-GB"/>
        </w:rPr>
        <w:t xml:space="preserve">and </w:t>
      </w:r>
      <w:r w:rsidRPr="00E22FA2">
        <w:rPr>
          <w:rFonts w:ascii="Arial" w:hAnsi="Arial" w:cs="Arial"/>
          <w:color w:val="000000"/>
          <w:lang w:val="en-GB"/>
        </w:rPr>
        <w:t>the methodology. Hopefully</w:t>
      </w:r>
      <w:r w:rsidRPr="00E22FA2">
        <w:rPr>
          <w:rFonts w:ascii="Arial" w:hAnsi="Arial" w:cs="Arial"/>
          <w:color w:val="000000"/>
          <w:lang w:val="en-GB"/>
        </w:rPr>
        <w:t>,</w:t>
      </w:r>
      <w:r w:rsidRPr="00E22FA2">
        <w:rPr>
          <w:rFonts w:ascii="Arial" w:hAnsi="Arial" w:cs="Arial"/>
          <w:color w:val="000000"/>
          <w:lang w:val="en-GB"/>
        </w:rPr>
        <w:t xml:space="preserve"> </w:t>
      </w:r>
      <w:r w:rsidRPr="00E22FA2">
        <w:rPr>
          <w:rFonts w:ascii="Arial" w:hAnsi="Arial" w:cs="Arial"/>
          <w:color w:val="000000"/>
          <w:lang w:val="en-GB"/>
        </w:rPr>
        <w:t>this</w:t>
      </w:r>
      <w:r w:rsidRPr="00E22FA2">
        <w:rPr>
          <w:rFonts w:ascii="Arial" w:hAnsi="Arial" w:cs="Arial"/>
          <w:color w:val="000000"/>
          <w:lang w:val="en-GB"/>
        </w:rPr>
        <w:t xml:space="preserve"> will enable close collaboration between them </w:t>
      </w:r>
      <w:r w:rsidR="006F23C1">
        <w:rPr>
          <w:rFonts w:ascii="Arial" w:hAnsi="Arial" w:cs="Arial"/>
          <w:color w:val="000000"/>
          <w:lang w:val="en-GB"/>
        </w:rPr>
        <w:t>to offer</w:t>
      </w:r>
      <w:r w:rsidRPr="00E22FA2">
        <w:rPr>
          <w:rFonts w:ascii="Arial" w:hAnsi="Arial" w:cs="Arial"/>
          <w:color w:val="000000"/>
          <w:lang w:val="en-GB"/>
        </w:rPr>
        <w:t xml:space="preserve"> better solutions for key project target groups in the </w:t>
      </w:r>
      <w:r w:rsidR="00973E7C">
        <w:rPr>
          <w:rFonts w:ascii="Arial" w:hAnsi="Arial" w:cs="Arial"/>
          <w:color w:val="000000"/>
          <w:lang w:val="en-GB"/>
        </w:rPr>
        <w:t>circular</w:t>
      </w:r>
      <w:r w:rsidRPr="00E22FA2">
        <w:rPr>
          <w:rFonts w:ascii="Arial" w:hAnsi="Arial" w:cs="Arial"/>
          <w:color w:val="000000"/>
          <w:lang w:val="en-GB"/>
        </w:rPr>
        <w:t xml:space="preserve"> </w:t>
      </w:r>
      <w:r w:rsidRPr="00E22FA2">
        <w:rPr>
          <w:rFonts w:ascii="Arial" w:hAnsi="Arial" w:cs="Arial"/>
          <w:color w:val="000000"/>
          <w:lang w:val="en-GB"/>
        </w:rPr>
        <w:t>e</w:t>
      </w:r>
      <w:r w:rsidRPr="00E22FA2">
        <w:rPr>
          <w:rFonts w:ascii="Arial" w:hAnsi="Arial" w:cs="Arial"/>
          <w:color w:val="000000"/>
          <w:lang w:val="en-GB"/>
        </w:rPr>
        <w:t>conomy.</w:t>
      </w:r>
    </w:p>
    <w:p w14:paraId="2066F621" w14:textId="61F58A43" w:rsidR="002C2599" w:rsidRPr="00E22FA2" w:rsidRDefault="000F46D6" w:rsidP="00973E7C">
      <w:pPr>
        <w:keepNext/>
        <w:keepLines/>
        <w:pBdr>
          <w:top w:val="nil"/>
          <w:left w:val="nil"/>
          <w:bottom w:val="nil"/>
          <w:right w:val="nil"/>
          <w:between w:val="nil"/>
        </w:pBdr>
        <w:spacing w:after="0" w:line="360" w:lineRule="auto"/>
        <w:jc w:val="both"/>
        <w:rPr>
          <w:rFonts w:ascii="Arial" w:hAnsi="Arial" w:cs="Arial"/>
          <w:color w:val="000000"/>
          <w:lang w:val="en-GB"/>
        </w:rPr>
      </w:pPr>
      <w:r w:rsidRPr="00E22FA2">
        <w:rPr>
          <w:rFonts w:ascii="Arial" w:hAnsi="Arial" w:cs="Arial"/>
          <w:color w:val="000000"/>
          <w:lang w:val="en-GB"/>
        </w:rPr>
        <w:lastRenderedPageBreak/>
        <w:t>Stakeholder identification is the first and probably the most important task in effective dissemination and stakeholder engagement.</w:t>
      </w:r>
      <w:r w:rsidRPr="00E22FA2">
        <w:rPr>
          <w:rFonts w:ascii="Arial" w:hAnsi="Arial" w:cs="Arial"/>
          <w:color w:val="000000"/>
          <w:lang w:val="en-GB"/>
        </w:rPr>
        <w:t xml:space="preserve"> </w:t>
      </w:r>
      <w:r w:rsidR="00000000" w:rsidRPr="00E22FA2">
        <w:rPr>
          <w:rFonts w:ascii="Arial" w:hAnsi="Arial" w:cs="Arial"/>
          <w:color w:val="000000"/>
          <w:lang w:val="en-GB"/>
        </w:rPr>
        <w:t xml:space="preserve">The genuine dissemination of the project is addressed to the whole of society to the extent that it can influence any vector, </w:t>
      </w:r>
      <w:r w:rsidR="006F23C1">
        <w:rPr>
          <w:rFonts w:ascii="Arial" w:hAnsi="Arial" w:cs="Arial"/>
          <w:color w:val="000000"/>
          <w:lang w:val="en-GB"/>
        </w:rPr>
        <w:t>to provide information and raise</w:t>
      </w:r>
      <w:r w:rsidR="00000000" w:rsidRPr="00E22FA2">
        <w:rPr>
          <w:rFonts w:ascii="Arial" w:hAnsi="Arial" w:cs="Arial"/>
          <w:color w:val="000000"/>
          <w:lang w:val="en-GB"/>
        </w:rPr>
        <w:t xml:space="preserve"> public</w:t>
      </w:r>
      <w:r w:rsidR="00973E7C">
        <w:rPr>
          <w:rFonts w:ascii="Arial" w:hAnsi="Arial" w:cs="Arial"/>
          <w:color w:val="000000"/>
          <w:lang w:val="en-GB"/>
        </w:rPr>
        <w:t xml:space="preserve"> </w:t>
      </w:r>
      <w:r w:rsidR="00000000" w:rsidRPr="00E22FA2">
        <w:rPr>
          <w:rFonts w:ascii="Arial" w:hAnsi="Arial" w:cs="Arial"/>
          <w:color w:val="000000"/>
          <w:lang w:val="en-GB"/>
        </w:rPr>
        <w:t xml:space="preserve">awareness. </w:t>
      </w:r>
      <w:r w:rsidRPr="00E22FA2">
        <w:rPr>
          <w:rFonts w:ascii="Arial" w:hAnsi="Arial" w:cs="Arial"/>
          <w:color w:val="000000"/>
          <w:lang w:val="en-GB"/>
        </w:rPr>
        <w:t xml:space="preserve">SMARTDEMA defines stakeholders as those who are interested in or affected by the broad concept </w:t>
      </w:r>
      <w:r w:rsidR="00973E7C">
        <w:rPr>
          <w:rFonts w:ascii="Arial" w:hAnsi="Arial" w:cs="Arial"/>
          <w:color w:val="000000"/>
          <w:lang w:val="en-GB"/>
        </w:rPr>
        <w:t xml:space="preserve">of </w:t>
      </w:r>
      <w:r w:rsidRPr="00E22FA2">
        <w:rPr>
          <w:rFonts w:ascii="Arial" w:hAnsi="Arial" w:cs="Arial"/>
          <w:color w:val="000000"/>
          <w:lang w:val="en-GB"/>
        </w:rPr>
        <w:t>the project</w:t>
      </w:r>
      <w:r w:rsidRPr="00E22FA2">
        <w:rPr>
          <w:rFonts w:ascii="Arial" w:hAnsi="Arial" w:cs="Arial"/>
          <w:color w:val="000000"/>
          <w:lang w:val="en-GB"/>
        </w:rPr>
        <w:t>. H</w:t>
      </w:r>
      <w:r w:rsidR="00000000" w:rsidRPr="00E22FA2">
        <w:rPr>
          <w:rFonts w:ascii="Arial" w:hAnsi="Arial" w:cs="Arial"/>
          <w:color w:val="000000"/>
          <w:lang w:val="en-GB"/>
        </w:rPr>
        <w:t xml:space="preserve">owever, the immediate target of the project </w:t>
      </w:r>
      <w:r w:rsidR="00973E7C">
        <w:rPr>
          <w:rFonts w:ascii="Arial" w:hAnsi="Arial" w:cs="Arial"/>
          <w:color w:val="000000"/>
          <w:lang w:val="en-GB"/>
        </w:rPr>
        <w:t>is</w:t>
      </w:r>
      <w:r w:rsidR="00000000" w:rsidRPr="00E22FA2">
        <w:rPr>
          <w:rFonts w:ascii="Arial" w:hAnsi="Arial" w:cs="Arial"/>
          <w:color w:val="000000"/>
          <w:lang w:val="en-GB"/>
        </w:rPr>
        <w:t xml:space="preserve"> business communities and scientific </w:t>
      </w:r>
      <w:r w:rsidR="00973E7C">
        <w:rPr>
          <w:rFonts w:ascii="Arial" w:hAnsi="Arial" w:cs="Arial"/>
          <w:color w:val="000000"/>
          <w:lang w:val="en-GB"/>
        </w:rPr>
        <w:t>communities</w:t>
      </w:r>
      <w:r w:rsidR="00000000" w:rsidRPr="00E22FA2">
        <w:rPr>
          <w:rFonts w:ascii="Arial" w:hAnsi="Arial" w:cs="Arial"/>
          <w:color w:val="000000"/>
          <w:lang w:val="en-GB"/>
        </w:rPr>
        <w:t xml:space="preserve"> and stakeholders in this field.  More specifically:</w:t>
      </w:r>
    </w:p>
    <w:p w14:paraId="28FD1719" w14:textId="6BDD74C6" w:rsidR="002C2599" w:rsidRPr="00E22FA2" w:rsidRDefault="00000000" w:rsidP="00E22FA2">
      <w:pPr>
        <w:keepNext/>
        <w:keepLines/>
        <w:numPr>
          <w:ilvl w:val="0"/>
          <w:numId w:val="1"/>
        </w:numPr>
        <w:pBdr>
          <w:top w:val="nil"/>
          <w:left w:val="nil"/>
          <w:bottom w:val="nil"/>
          <w:right w:val="nil"/>
          <w:between w:val="nil"/>
        </w:pBdr>
        <w:spacing w:after="0" w:line="360" w:lineRule="auto"/>
        <w:rPr>
          <w:rFonts w:ascii="Arial" w:hAnsi="Arial" w:cs="Arial"/>
          <w:color w:val="000000"/>
          <w:lang w:val="en-GB"/>
        </w:rPr>
      </w:pPr>
      <w:r w:rsidRPr="00E22FA2">
        <w:rPr>
          <w:rFonts w:ascii="Arial" w:hAnsi="Arial" w:cs="Arial"/>
          <w:color w:val="000000"/>
          <w:lang w:val="en-GB"/>
        </w:rPr>
        <w:t xml:space="preserve">National Education Directorate </w:t>
      </w:r>
    </w:p>
    <w:p w14:paraId="106BDC06" w14:textId="494C6499" w:rsidR="002C2599" w:rsidRPr="00E22FA2" w:rsidRDefault="00000000" w:rsidP="00E22FA2">
      <w:pPr>
        <w:keepNext/>
        <w:keepLines/>
        <w:numPr>
          <w:ilvl w:val="0"/>
          <w:numId w:val="1"/>
        </w:numPr>
        <w:pBdr>
          <w:top w:val="nil"/>
          <w:left w:val="nil"/>
          <w:bottom w:val="nil"/>
          <w:right w:val="nil"/>
          <w:between w:val="nil"/>
        </w:pBdr>
        <w:spacing w:after="0" w:line="360" w:lineRule="auto"/>
        <w:rPr>
          <w:rFonts w:ascii="Arial" w:hAnsi="Arial" w:cs="Arial"/>
          <w:color w:val="000000"/>
          <w:lang w:val="en-GB"/>
        </w:rPr>
      </w:pPr>
      <w:r w:rsidRPr="00E22FA2">
        <w:rPr>
          <w:rFonts w:ascii="Arial" w:hAnsi="Arial" w:cs="Arial"/>
          <w:color w:val="000000"/>
          <w:lang w:val="en-GB"/>
        </w:rPr>
        <w:t xml:space="preserve">HEIs </w:t>
      </w:r>
    </w:p>
    <w:p w14:paraId="14E47FAA" w14:textId="1DF7A461" w:rsidR="002C2599" w:rsidRPr="00E22FA2" w:rsidRDefault="00000000" w:rsidP="00E22FA2">
      <w:pPr>
        <w:keepNext/>
        <w:keepLines/>
        <w:numPr>
          <w:ilvl w:val="0"/>
          <w:numId w:val="1"/>
        </w:numPr>
        <w:pBdr>
          <w:top w:val="nil"/>
          <w:left w:val="nil"/>
          <w:bottom w:val="nil"/>
          <w:right w:val="nil"/>
          <w:between w:val="nil"/>
        </w:pBdr>
        <w:spacing w:after="0" w:line="360" w:lineRule="auto"/>
        <w:rPr>
          <w:rFonts w:ascii="Arial" w:hAnsi="Arial" w:cs="Arial"/>
          <w:color w:val="000000"/>
          <w:lang w:val="en-GB"/>
        </w:rPr>
      </w:pPr>
      <w:r w:rsidRPr="00E22FA2">
        <w:rPr>
          <w:rFonts w:ascii="Arial" w:hAnsi="Arial" w:cs="Arial"/>
          <w:color w:val="000000"/>
          <w:lang w:val="en-GB"/>
        </w:rPr>
        <w:t xml:space="preserve">Municipalities </w:t>
      </w:r>
    </w:p>
    <w:p w14:paraId="1D025A0D" w14:textId="7FCA9E88" w:rsidR="002C2599" w:rsidRPr="00E22FA2" w:rsidRDefault="00000000" w:rsidP="00E22FA2">
      <w:pPr>
        <w:keepNext/>
        <w:keepLines/>
        <w:numPr>
          <w:ilvl w:val="0"/>
          <w:numId w:val="1"/>
        </w:numPr>
        <w:pBdr>
          <w:top w:val="nil"/>
          <w:left w:val="nil"/>
          <w:bottom w:val="nil"/>
          <w:right w:val="nil"/>
          <w:between w:val="nil"/>
        </w:pBdr>
        <w:spacing w:after="0" w:line="360" w:lineRule="auto"/>
        <w:rPr>
          <w:rFonts w:ascii="Arial" w:hAnsi="Arial" w:cs="Arial"/>
          <w:color w:val="000000"/>
          <w:lang w:val="en-GB"/>
        </w:rPr>
      </w:pPr>
      <w:r w:rsidRPr="00E22FA2">
        <w:rPr>
          <w:rFonts w:ascii="Arial" w:hAnsi="Arial" w:cs="Arial"/>
          <w:color w:val="000000"/>
          <w:lang w:val="en-GB"/>
        </w:rPr>
        <w:t xml:space="preserve">Public bodies </w:t>
      </w:r>
    </w:p>
    <w:p w14:paraId="7E456E86" w14:textId="3C97E059" w:rsidR="002C2599" w:rsidRPr="00E22FA2" w:rsidRDefault="00973E7C" w:rsidP="00E22FA2">
      <w:pPr>
        <w:keepNext/>
        <w:keepLines/>
        <w:numPr>
          <w:ilvl w:val="0"/>
          <w:numId w:val="1"/>
        </w:numPr>
        <w:pBdr>
          <w:top w:val="nil"/>
          <w:left w:val="nil"/>
          <w:bottom w:val="nil"/>
          <w:right w:val="nil"/>
          <w:between w:val="nil"/>
        </w:pBdr>
        <w:spacing w:after="0" w:line="360" w:lineRule="auto"/>
        <w:rPr>
          <w:rFonts w:ascii="Arial" w:hAnsi="Arial" w:cs="Arial"/>
          <w:color w:val="000000"/>
          <w:lang w:val="en-GB"/>
        </w:rPr>
      </w:pPr>
      <w:r w:rsidRPr="00E22FA2">
        <w:rPr>
          <w:rFonts w:ascii="Arial" w:hAnsi="Arial" w:cs="Arial"/>
          <w:color w:val="000000"/>
          <w:lang w:val="en-GB"/>
        </w:rPr>
        <w:t>Start-ups</w:t>
      </w:r>
      <w:r w:rsidR="00000000" w:rsidRPr="00E22FA2">
        <w:rPr>
          <w:rFonts w:ascii="Arial" w:hAnsi="Arial" w:cs="Arial"/>
          <w:color w:val="000000"/>
          <w:lang w:val="en-GB"/>
        </w:rPr>
        <w:t xml:space="preserve"> </w:t>
      </w:r>
    </w:p>
    <w:p w14:paraId="44287D95" w14:textId="725F342D" w:rsidR="00391A8F" w:rsidRPr="00E22FA2" w:rsidRDefault="00000000" w:rsidP="00E22FA2">
      <w:pPr>
        <w:keepNext/>
        <w:keepLines/>
        <w:numPr>
          <w:ilvl w:val="0"/>
          <w:numId w:val="1"/>
        </w:numPr>
        <w:pBdr>
          <w:top w:val="nil"/>
          <w:left w:val="nil"/>
          <w:bottom w:val="nil"/>
          <w:right w:val="nil"/>
          <w:between w:val="nil"/>
        </w:pBdr>
        <w:spacing w:after="0" w:line="360" w:lineRule="auto"/>
        <w:rPr>
          <w:rFonts w:ascii="Arial" w:hAnsi="Arial" w:cs="Arial"/>
          <w:color w:val="000000"/>
          <w:lang w:val="en-GB"/>
        </w:rPr>
      </w:pPr>
      <w:r w:rsidRPr="00E22FA2">
        <w:rPr>
          <w:rFonts w:ascii="Arial" w:hAnsi="Arial" w:cs="Arial"/>
          <w:color w:val="000000"/>
          <w:lang w:val="en-GB"/>
        </w:rPr>
        <w:t xml:space="preserve">Investors </w:t>
      </w:r>
    </w:p>
    <w:p w14:paraId="40CDAEF5" w14:textId="77777777" w:rsidR="00203AD9" w:rsidRDefault="00203AD9" w:rsidP="00E22FA2">
      <w:pPr>
        <w:spacing w:after="0" w:line="360" w:lineRule="auto"/>
        <w:jc w:val="both"/>
        <w:rPr>
          <w:rFonts w:ascii="Arial" w:hAnsi="Arial" w:cs="Arial"/>
          <w:i/>
          <w:color w:val="000000"/>
          <w:lang w:val="en-GB"/>
        </w:rPr>
      </w:pPr>
    </w:p>
    <w:p w14:paraId="00681586" w14:textId="339D9E46" w:rsidR="000F46D6" w:rsidRPr="00973E7C" w:rsidRDefault="000F46D6" w:rsidP="00E22FA2">
      <w:pPr>
        <w:spacing w:after="0" w:line="360" w:lineRule="auto"/>
        <w:jc w:val="both"/>
        <w:rPr>
          <w:rFonts w:ascii="Arial" w:hAnsi="Arial" w:cs="Arial"/>
          <w:i/>
          <w:color w:val="000000"/>
          <w:lang w:val="en-GB"/>
        </w:rPr>
      </w:pPr>
      <w:r w:rsidRPr="00973E7C">
        <w:rPr>
          <w:rFonts w:ascii="Arial" w:hAnsi="Arial" w:cs="Arial"/>
          <w:i/>
          <w:color w:val="000000"/>
          <w:lang w:val="en-GB"/>
        </w:rPr>
        <w:t xml:space="preserve">Project website. </w:t>
      </w:r>
    </w:p>
    <w:p w14:paraId="08FADC00" w14:textId="484CB1FD" w:rsidR="000F46D6" w:rsidRPr="00E22FA2" w:rsidRDefault="000F46D6" w:rsidP="00C97A87">
      <w:pPr>
        <w:spacing w:after="0" w:line="360" w:lineRule="auto"/>
        <w:jc w:val="both"/>
        <w:rPr>
          <w:rFonts w:ascii="Arial" w:hAnsi="Arial" w:cs="Arial"/>
          <w:color w:val="000000"/>
          <w:lang w:val="en-GB"/>
        </w:rPr>
      </w:pPr>
      <w:r w:rsidRPr="00E22FA2">
        <w:rPr>
          <w:rFonts w:ascii="Arial" w:hAnsi="Arial" w:cs="Arial"/>
          <w:color w:val="000000"/>
          <w:lang w:val="en-GB"/>
        </w:rPr>
        <w:t xml:space="preserve">One of the main dissemination tools will be the </w:t>
      </w:r>
      <w:r w:rsidRPr="00E22FA2">
        <w:rPr>
          <w:rFonts w:ascii="Arial" w:hAnsi="Arial" w:cs="Arial"/>
          <w:color w:val="000000"/>
          <w:lang w:val="en-GB"/>
        </w:rPr>
        <w:t>SMARTDEMA</w:t>
      </w:r>
      <w:r w:rsidRPr="00E22FA2">
        <w:rPr>
          <w:rFonts w:ascii="Arial" w:hAnsi="Arial" w:cs="Arial"/>
          <w:color w:val="000000"/>
          <w:lang w:val="en-GB"/>
        </w:rPr>
        <w:t xml:space="preserve"> project website. It will be the main </w:t>
      </w:r>
      <w:r w:rsidR="00973E7C">
        <w:rPr>
          <w:rFonts w:ascii="Arial" w:hAnsi="Arial" w:cs="Arial"/>
          <w:color w:val="000000"/>
          <w:lang w:val="en-GB"/>
        </w:rPr>
        <w:t>source</w:t>
      </w:r>
      <w:r w:rsidRPr="00E22FA2">
        <w:rPr>
          <w:rFonts w:ascii="Arial" w:hAnsi="Arial" w:cs="Arial"/>
          <w:color w:val="000000"/>
          <w:lang w:val="en-GB"/>
        </w:rPr>
        <w:t xml:space="preserve"> for external communication</w:t>
      </w:r>
      <w:r w:rsidR="00973E7C">
        <w:rPr>
          <w:rFonts w:ascii="Arial" w:hAnsi="Arial" w:cs="Arial"/>
          <w:color w:val="000000"/>
          <w:lang w:val="en-GB"/>
        </w:rPr>
        <w:t>,</w:t>
      </w:r>
      <w:r w:rsidRPr="00E22FA2">
        <w:rPr>
          <w:rFonts w:ascii="Arial" w:hAnsi="Arial" w:cs="Arial"/>
          <w:color w:val="000000"/>
          <w:lang w:val="en-GB"/>
        </w:rPr>
        <w:t xml:space="preserve"> and information will be available to all the different categories of stakeholders and project target audience. </w:t>
      </w:r>
      <w:r w:rsidR="00203AD9">
        <w:rPr>
          <w:rFonts w:ascii="Arial" w:hAnsi="Arial" w:cs="Arial"/>
          <w:color w:val="000000"/>
          <w:lang w:val="en-GB"/>
        </w:rPr>
        <w:t>(</w:t>
      </w:r>
      <w:r w:rsidRPr="00E22FA2">
        <w:rPr>
          <w:rFonts w:ascii="Arial" w:hAnsi="Arial" w:cs="Arial"/>
          <w:i/>
          <w:color w:val="000000"/>
          <w:lang w:val="en-GB"/>
        </w:rPr>
        <w:t>Indicator</w:t>
      </w:r>
      <w:r w:rsidRPr="00E22FA2">
        <w:rPr>
          <w:rFonts w:ascii="Arial" w:hAnsi="Arial" w:cs="Arial"/>
          <w:color w:val="000000"/>
          <w:lang w:val="en-GB"/>
        </w:rPr>
        <w:t>: website visits, deliverable/document downloads, comments and requests for information received</w:t>
      </w:r>
      <w:r w:rsidR="00203AD9">
        <w:rPr>
          <w:rFonts w:ascii="Arial" w:hAnsi="Arial" w:cs="Arial"/>
          <w:color w:val="000000"/>
          <w:lang w:val="en-GB"/>
        </w:rPr>
        <w:t>)</w:t>
      </w:r>
      <w:r w:rsidRPr="00E22FA2">
        <w:rPr>
          <w:rFonts w:ascii="Arial" w:hAnsi="Arial" w:cs="Arial"/>
          <w:color w:val="000000"/>
          <w:lang w:val="en-GB"/>
        </w:rPr>
        <w:t>.</w:t>
      </w:r>
    </w:p>
    <w:p w14:paraId="0D4CA1D6" w14:textId="77777777" w:rsidR="000F46D6" w:rsidRPr="00E22FA2" w:rsidRDefault="000F46D6" w:rsidP="00E22FA2">
      <w:pPr>
        <w:spacing w:after="0" w:line="360" w:lineRule="auto"/>
        <w:jc w:val="both"/>
        <w:rPr>
          <w:rFonts w:ascii="Arial" w:hAnsi="Arial" w:cs="Arial"/>
          <w:color w:val="000000"/>
          <w:lang w:val="en-GB"/>
        </w:rPr>
      </w:pPr>
      <w:r w:rsidRPr="00E22FA2">
        <w:rPr>
          <w:rFonts w:ascii="Arial" w:hAnsi="Arial" w:cs="Arial"/>
          <w:i/>
          <w:color w:val="000000"/>
          <w:lang w:val="en-GB"/>
        </w:rPr>
        <w:t>Email</w:t>
      </w:r>
      <w:r w:rsidRPr="00E22FA2">
        <w:rPr>
          <w:rFonts w:ascii="Arial" w:hAnsi="Arial" w:cs="Arial"/>
          <w:color w:val="000000"/>
          <w:lang w:val="en-GB"/>
        </w:rPr>
        <w:t>.</w:t>
      </w:r>
    </w:p>
    <w:p w14:paraId="4211565A" w14:textId="186CEEC2" w:rsidR="000F46D6" w:rsidRPr="00E22FA2" w:rsidRDefault="000F46D6" w:rsidP="00E22FA2">
      <w:pPr>
        <w:spacing w:after="0" w:line="360" w:lineRule="auto"/>
        <w:jc w:val="both"/>
        <w:rPr>
          <w:rFonts w:ascii="Arial" w:hAnsi="Arial" w:cs="Arial"/>
          <w:color w:val="000000"/>
          <w:lang w:val="en-GB"/>
        </w:rPr>
      </w:pPr>
      <w:r w:rsidRPr="00E22FA2">
        <w:rPr>
          <w:rFonts w:ascii="Arial" w:hAnsi="Arial" w:cs="Arial"/>
          <w:color w:val="000000"/>
          <w:lang w:val="en-GB"/>
        </w:rPr>
        <w:t xml:space="preserve">The primary means for stakeholder outreach will be by email. It will be used for </w:t>
      </w:r>
      <w:r w:rsidR="00973E7C">
        <w:rPr>
          <w:rFonts w:ascii="Arial" w:hAnsi="Arial" w:cs="Arial"/>
          <w:color w:val="000000"/>
          <w:lang w:val="en-GB"/>
        </w:rPr>
        <w:t xml:space="preserve">the </w:t>
      </w:r>
      <w:r w:rsidRPr="00E22FA2">
        <w:rPr>
          <w:rFonts w:ascii="Arial" w:hAnsi="Arial" w:cs="Arial"/>
          <w:color w:val="000000"/>
          <w:lang w:val="en-GB"/>
        </w:rPr>
        <w:t>engagement of particularly the highly critical and relevant stakeholders.</w:t>
      </w:r>
      <w:r w:rsidR="00203AD9">
        <w:rPr>
          <w:rFonts w:ascii="Arial" w:hAnsi="Arial" w:cs="Arial"/>
          <w:color w:val="000000"/>
          <w:lang w:val="en-GB"/>
        </w:rPr>
        <w:t xml:space="preserve"> (</w:t>
      </w:r>
      <w:r w:rsidRPr="00E22FA2">
        <w:rPr>
          <w:rFonts w:ascii="Arial" w:hAnsi="Arial" w:cs="Arial"/>
          <w:i/>
          <w:color w:val="000000"/>
          <w:lang w:val="en-GB"/>
        </w:rPr>
        <w:t>Indicator</w:t>
      </w:r>
      <w:r w:rsidRPr="00E22FA2">
        <w:rPr>
          <w:rFonts w:ascii="Arial" w:hAnsi="Arial" w:cs="Arial"/>
          <w:color w:val="000000"/>
          <w:lang w:val="en-GB"/>
        </w:rPr>
        <w:t>: email responses</w:t>
      </w:r>
      <w:r w:rsidR="00203AD9">
        <w:rPr>
          <w:rFonts w:ascii="Arial" w:hAnsi="Arial" w:cs="Arial"/>
          <w:color w:val="000000"/>
          <w:lang w:val="en-GB"/>
        </w:rPr>
        <w:t>)</w:t>
      </w:r>
      <w:r w:rsidRPr="00E22FA2">
        <w:rPr>
          <w:rFonts w:ascii="Arial" w:hAnsi="Arial" w:cs="Arial"/>
          <w:color w:val="000000"/>
          <w:lang w:val="en-GB"/>
        </w:rPr>
        <w:t>.</w:t>
      </w:r>
    </w:p>
    <w:p w14:paraId="44C32419" w14:textId="036C9470" w:rsidR="000F46D6" w:rsidRPr="00E22FA2" w:rsidRDefault="000F46D6" w:rsidP="00E22FA2">
      <w:pPr>
        <w:spacing w:after="0" w:line="360" w:lineRule="auto"/>
        <w:rPr>
          <w:rFonts w:ascii="Arial" w:hAnsi="Arial" w:cs="Arial"/>
          <w:color w:val="000000"/>
          <w:lang w:val="en-GB"/>
        </w:rPr>
      </w:pPr>
    </w:p>
    <w:p w14:paraId="1981CAC5" w14:textId="77777777" w:rsidR="000F46D6" w:rsidRPr="00E22FA2" w:rsidRDefault="000F46D6" w:rsidP="00E22FA2">
      <w:pPr>
        <w:spacing w:after="0" w:line="360" w:lineRule="auto"/>
        <w:jc w:val="both"/>
        <w:rPr>
          <w:rFonts w:ascii="Arial" w:hAnsi="Arial" w:cs="Arial"/>
          <w:i/>
          <w:color w:val="000000"/>
          <w:lang w:val="en-GB"/>
        </w:rPr>
      </w:pPr>
      <w:r w:rsidRPr="00E22FA2">
        <w:rPr>
          <w:rFonts w:ascii="Arial" w:hAnsi="Arial" w:cs="Arial"/>
          <w:i/>
          <w:color w:val="000000"/>
          <w:lang w:val="en-GB"/>
        </w:rPr>
        <w:t>Media communications/press releases.</w:t>
      </w:r>
    </w:p>
    <w:p w14:paraId="77873825" w14:textId="1443BE32" w:rsidR="000F46D6" w:rsidRPr="00E22FA2" w:rsidRDefault="00973E7C" w:rsidP="00973E7C">
      <w:pPr>
        <w:spacing w:after="0" w:line="360" w:lineRule="auto"/>
        <w:jc w:val="both"/>
        <w:rPr>
          <w:rFonts w:ascii="Arial" w:hAnsi="Arial" w:cs="Arial"/>
          <w:color w:val="000000"/>
          <w:lang w:val="en-GB"/>
        </w:rPr>
      </w:pPr>
      <w:r>
        <w:rPr>
          <w:rFonts w:ascii="Arial" w:hAnsi="Arial" w:cs="Arial"/>
          <w:color w:val="000000"/>
          <w:lang w:val="en-GB"/>
        </w:rPr>
        <w:t>The partners</w:t>
      </w:r>
      <w:r w:rsidR="000F46D6" w:rsidRPr="00E22FA2">
        <w:rPr>
          <w:rFonts w:ascii="Arial" w:hAnsi="Arial" w:cs="Arial"/>
          <w:color w:val="000000"/>
          <w:lang w:val="en-GB"/>
        </w:rPr>
        <w:t xml:space="preserve"> will prepare </w:t>
      </w:r>
      <w:r>
        <w:rPr>
          <w:rFonts w:ascii="Arial" w:hAnsi="Arial" w:cs="Arial"/>
          <w:color w:val="000000"/>
          <w:lang w:val="en-GB"/>
        </w:rPr>
        <w:t>narrative information</w:t>
      </w:r>
      <w:r w:rsidR="000F46D6" w:rsidRPr="00E22FA2">
        <w:rPr>
          <w:rFonts w:ascii="Arial" w:hAnsi="Arial" w:cs="Arial"/>
          <w:color w:val="000000"/>
          <w:lang w:val="en-GB"/>
        </w:rPr>
        <w:t xml:space="preserve"> for the project phases and results</w:t>
      </w:r>
      <w:r>
        <w:rPr>
          <w:rFonts w:ascii="Arial" w:hAnsi="Arial" w:cs="Arial"/>
          <w:color w:val="000000"/>
          <w:lang w:val="en-GB"/>
        </w:rPr>
        <w:t>,</w:t>
      </w:r>
      <w:r w:rsidR="000F46D6" w:rsidRPr="00E22FA2">
        <w:rPr>
          <w:rFonts w:ascii="Arial" w:hAnsi="Arial" w:cs="Arial"/>
          <w:color w:val="000000"/>
          <w:lang w:val="en-GB"/>
        </w:rPr>
        <w:t xml:space="preserve"> </w:t>
      </w:r>
      <w:r w:rsidR="006F23C1">
        <w:rPr>
          <w:rFonts w:ascii="Arial" w:hAnsi="Arial" w:cs="Arial"/>
          <w:color w:val="000000"/>
          <w:lang w:val="en-GB"/>
        </w:rPr>
        <w:t>which</w:t>
      </w:r>
      <w:r w:rsidR="000F46D6" w:rsidRPr="00E22FA2">
        <w:rPr>
          <w:rFonts w:ascii="Arial" w:hAnsi="Arial" w:cs="Arial"/>
          <w:color w:val="000000"/>
          <w:lang w:val="en-GB"/>
        </w:rPr>
        <w:t xml:space="preserve"> will be issued as press releases</w:t>
      </w:r>
      <w:r w:rsidR="00203AD9">
        <w:rPr>
          <w:rFonts w:ascii="Arial" w:hAnsi="Arial" w:cs="Arial"/>
          <w:color w:val="000000"/>
          <w:lang w:val="en-GB"/>
        </w:rPr>
        <w:t xml:space="preserve"> (</w:t>
      </w:r>
      <w:r w:rsidR="000F46D6" w:rsidRPr="00E22FA2">
        <w:rPr>
          <w:rFonts w:ascii="Arial" w:hAnsi="Arial" w:cs="Arial"/>
          <w:i/>
          <w:color w:val="000000"/>
          <w:lang w:val="en-GB"/>
        </w:rPr>
        <w:t>Indicator</w:t>
      </w:r>
      <w:r w:rsidR="000F46D6" w:rsidRPr="00E22FA2">
        <w:rPr>
          <w:rFonts w:ascii="Arial" w:hAnsi="Arial" w:cs="Arial"/>
          <w:color w:val="000000"/>
          <w:lang w:val="en-GB"/>
        </w:rPr>
        <w:t xml:space="preserve">: number of press releases, media used, size of </w:t>
      </w:r>
      <w:r>
        <w:rPr>
          <w:rFonts w:ascii="Arial" w:hAnsi="Arial" w:cs="Arial"/>
          <w:color w:val="000000"/>
          <w:lang w:val="en-GB"/>
        </w:rPr>
        <w:t xml:space="preserve">a </w:t>
      </w:r>
      <w:r w:rsidR="000F46D6" w:rsidRPr="00E22FA2">
        <w:rPr>
          <w:rFonts w:ascii="Arial" w:hAnsi="Arial" w:cs="Arial"/>
          <w:color w:val="000000"/>
          <w:lang w:val="en-GB"/>
        </w:rPr>
        <w:t>distribution list</w:t>
      </w:r>
      <w:r w:rsidR="00203AD9">
        <w:rPr>
          <w:rFonts w:ascii="Arial" w:hAnsi="Arial" w:cs="Arial"/>
          <w:color w:val="000000"/>
          <w:lang w:val="en-GB"/>
        </w:rPr>
        <w:t>)</w:t>
      </w:r>
      <w:r w:rsidR="000F46D6" w:rsidRPr="00E22FA2">
        <w:rPr>
          <w:rFonts w:ascii="Arial" w:hAnsi="Arial" w:cs="Arial"/>
          <w:color w:val="000000"/>
          <w:lang w:val="en-GB"/>
        </w:rPr>
        <w:t>.</w:t>
      </w:r>
    </w:p>
    <w:p w14:paraId="62132BAA" w14:textId="77777777" w:rsidR="00203AD9" w:rsidRDefault="00203AD9" w:rsidP="00973E7C">
      <w:pPr>
        <w:spacing w:after="0" w:line="360" w:lineRule="auto"/>
        <w:jc w:val="both"/>
        <w:rPr>
          <w:rFonts w:ascii="Arial" w:hAnsi="Arial" w:cs="Arial"/>
          <w:i/>
          <w:color w:val="000000"/>
          <w:lang w:val="en-GB"/>
        </w:rPr>
      </w:pPr>
    </w:p>
    <w:p w14:paraId="5FCB8D19" w14:textId="66FADCE6" w:rsidR="000F46D6" w:rsidRDefault="000F46D6" w:rsidP="00973E7C">
      <w:pPr>
        <w:spacing w:after="0" w:line="360" w:lineRule="auto"/>
        <w:jc w:val="both"/>
        <w:rPr>
          <w:rFonts w:ascii="Arial" w:hAnsi="Arial" w:cs="Arial"/>
          <w:color w:val="000000"/>
          <w:lang w:val="en-GB"/>
        </w:rPr>
      </w:pPr>
      <w:r w:rsidRPr="00973E7C">
        <w:rPr>
          <w:rFonts w:ascii="Arial" w:hAnsi="Arial" w:cs="Arial"/>
          <w:i/>
          <w:color w:val="000000"/>
          <w:lang w:val="en-GB"/>
        </w:rPr>
        <w:t>Social Networks.</w:t>
      </w:r>
      <w:r w:rsidR="00203AD9">
        <w:rPr>
          <w:rFonts w:ascii="Arial" w:hAnsi="Arial" w:cs="Arial"/>
          <w:i/>
          <w:color w:val="000000"/>
          <w:lang w:val="en-GB"/>
        </w:rPr>
        <w:t xml:space="preserve"> </w:t>
      </w:r>
      <w:r w:rsidRPr="00973E7C">
        <w:rPr>
          <w:rFonts w:ascii="Arial" w:hAnsi="Arial" w:cs="Arial"/>
          <w:color w:val="000000"/>
          <w:lang w:val="en-GB"/>
        </w:rPr>
        <w:t xml:space="preserve">Online social platforms will be used. </w:t>
      </w:r>
      <w:r w:rsidRPr="00C97A87">
        <w:rPr>
          <w:rFonts w:ascii="Arial" w:hAnsi="Arial" w:cs="Arial"/>
          <w:b/>
          <w:bCs/>
          <w:color w:val="000000"/>
          <w:lang w:val="en-GB"/>
        </w:rPr>
        <w:t xml:space="preserve">Narodna </w:t>
      </w:r>
      <w:r w:rsidR="00973E7C" w:rsidRPr="00C97A87">
        <w:rPr>
          <w:rFonts w:ascii="Arial" w:hAnsi="Arial" w:cs="Arial"/>
          <w:b/>
          <w:bCs/>
          <w:color w:val="000000"/>
          <w:lang w:val="en-GB"/>
        </w:rPr>
        <w:t>G</w:t>
      </w:r>
      <w:r w:rsidRPr="00C97A87">
        <w:rPr>
          <w:rFonts w:ascii="Arial" w:hAnsi="Arial" w:cs="Arial"/>
          <w:b/>
          <w:bCs/>
          <w:color w:val="000000"/>
          <w:lang w:val="en-GB"/>
        </w:rPr>
        <w:t>aleri</w:t>
      </w:r>
      <w:r w:rsidR="00973E7C" w:rsidRPr="00C97A87">
        <w:rPr>
          <w:rFonts w:ascii="Arial" w:hAnsi="Arial" w:cs="Arial"/>
          <w:b/>
          <w:bCs/>
          <w:color w:val="000000"/>
          <w:lang w:val="en-GB"/>
        </w:rPr>
        <w:t>j</w:t>
      </w:r>
      <w:r w:rsidRPr="00C97A87">
        <w:rPr>
          <w:rFonts w:ascii="Arial" w:hAnsi="Arial" w:cs="Arial"/>
          <w:b/>
          <w:bCs/>
          <w:color w:val="000000"/>
          <w:lang w:val="en-GB"/>
        </w:rPr>
        <w:t>a</w:t>
      </w:r>
      <w:r w:rsidR="00C97A87">
        <w:rPr>
          <w:rFonts w:ascii="Arial" w:hAnsi="Arial" w:cs="Arial"/>
          <w:b/>
          <w:bCs/>
          <w:color w:val="000000"/>
          <w:lang w:val="en-GB"/>
        </w:rPr>
        <w:t xml:space="preserve"> (National Gallery of Slovenia)</w:t>
      </w:r>
      <w:r w:rsidRPr="00973E7C">
        <w:rPr>
          <w:rFonts w:ascii="Arial" w:hAnsi="Arial" w:cs="Arial"/>
          <w:color w:val="000000"/>
          <w:lang w:val="en-GB"/>
        </w:rPr>
        <w:t xml:space="preserve"> will share information on social platforms. </w:t>
      </w:r>
      <w:bookmarkStart w:id="11" w:name="_heading=h.tyjcwt" w:colFirst="0" w:colLast="0"/>
      <w:bookmarkEnd w:id="11"/>
      <w:r w:rsidR="00203AD9">
        <w:rPr>
          <w:rFonts w:ascii="Arial" w:hAnsi="Arial" w:cs="Arial"/>
          <w:color w:val="000000"/>
          <w:lang w:val="en-GB"/>
        </w:rPr>
        <w:t xml:space="preserve"> (</w:t>
      </w:r>
      <w:r w:rsidRPr="00973E7C">
        <w:rPr>
          <w:rFonts w:ascii="Arial" w:hAnsi="Arial" w:cs="Arial"/>
          <w:i/>
          <w:color w:val="000000"/>
          <w:lang w:val="en-GB"/>
        </w:rPr>
        <w:t>Indicator</w:t>
      </w:r>
      <w:r w:rsidRPr="00973E7C">
        <w:rPr>
          <w:rFonts w:ascii="Arial" w:hAnsi="Arial" w:cs="Arial"/>
          <w:color w:val="000000"/>
          <w:lang w:val="en-GB"/>
        </w:rPr>
        <w:t>:</w:t>
      </w:r>
      <w:r w:rsidRPr="00973E7C">
        <w:rPr>
          <w:rFonts w:ascii="Arial" w:hAnsi="Arial" w:cs="Arial"/>
          <w:color w:val="44546A"/>
          <w:lang w:val="en-GB"/>
        </w:rPr>
        <w:t xml:space="preserve"> </w:t>
      </w:r>
      <w:r w:rsidRPr="00973E7C">
        <w:rPr>
          <w:rFonts w:ascii="Arial" w:hAnsi="Arial" w:cs="Arial"/>
          <w:color w:val="000000"/>
          <w:lang w:val="en-GB"/>
        </w:rPr>
        <w:t xml:space="preserve">number </w:t>
      </w:r>
      <w:r w:rsidR="00973E7C" w:rsidRPr="00973E7C">
        <w:rPr>
          <w:rFonts w:ascii="Arial" w:hAnsi="Arial" w:cs="Arial"/>
          <w:color w:val="000000"/>
          <w:lang w:val="en-GB"/>
        </w:rPr>
        <w:t xml:space="preserve">of </w:t>
      </w:r>
      <w:r w:rsidRPr="00973E7C">
        <w:rPr>
          <w:rFonts w:ascii="Arial" w:hAnsi="Arial" w:cs="Arial"/>
          <w:color w:val="000000"/>
          <w:lang w:val="en-GB"/>
        </w:rPr>
        <w:t>followers, page views/comments</w:t>
      </w:r>
      <w:r w:rsidR="00203AD9">
        <w:rPr>
          <w:rFonts w:ascii="Arial" w:hAnsi="Arial" w:cs="Arial"/>
          <w:color w:val="000000"/>
          <w:lang w:val="en-GB"/>
        </w:rPr>
        <w:t>)</w:t>
      </w:r>
      <w:r w:rsidRPr="00973E7C">
        <w:rPr>
          <w:rFonts w:ascii="Arial" w:hAnsi="Arial" w:cs="Arial"/>
          <w:color w:val="000000"/>
          <w:lang w:val="en-GB"/>
        </w:rPr>
        <w:t>.</w:t>
      </w:r>
    </w:p>
    <w:p w14:paraId="40F942A4" w14:textId="357E5450" w:rsidR="00C97A87" w:rsidRDefault="00C97A87" w:rsidP="00973E7C">
      <w:pPr>
        <w:spacing w:after="0" w:line="360" w:lineRule="auto"/>
        <w:jc w:val="both"/>
        <w:rPr>
          <w:rFonts w:ascii="Arial" w:hAnsi="Arial" w:cs="Arial"/>
          <w:color w:val="000000"/>
          <w:lang w:val="en-GB"/>
        </w:rPr>
      </w:pPr>
    </w:p>
    <w:p w14:paraId="1ECA3FEF"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The evaluation of the success of each of the dissemination activities will be done considering the context and objectives of each evaluation. The following indicators are considered:</w:t>
      </w:r>
    </w:p>
    <w:p w14:paraId="500378AF"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-Number of attendees/participants to the events in which the project activities/outcomes are presented.</w:t>
      </w:r>
    </w:p>
    <w:p w14:paraId="3039A8A4"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-Number of meetings with target stakeholders</w:t>
      </w:r>
    </w:p>
    <w:p w14:paraId="2F0777F7"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-Number of media reached locally and internationally and collection of press reports.</w:t>
      </w:r>
    </w:p>
    <w:p w14:paraId="4C921725"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-Number of visitors to the website.</w:t>
      </w:r>
    </w:p>
    <w:p w14:paraId="1B8ECD2C"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 The number of posts</w:t>
      </w:r>
    </w:p>
    <w:p w14:paraId="5061C595"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 The total views and clicks</w:t>
      </w:r>
    </w:p>
    <w:p w14:paraId="51E5D299"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 People engaged</w:t>
      </w:r>
    </w:p>
    <w:p w14:paraId="78CD1FE1"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 Number of visualisations and downloads of material on the website.</w:t>
      </w:r>
    </w:p>
    <w:p w14:paraId="14F25212" w14:textId="41551146" w:rsidR="00C97A87" w:rsidRDefault="00C97A87" w:rsidP="00973E7C">
      <w:pPr>
        <w:spacing w:after="0" w:line="360" w:lineRule="auto"/>
        <w:jc w:val="both"/>
        <w:rPr>
          <w:rFonts w:ascii="Arial" w:hAnsi="Arial" w:cs="Arial"/>
          <w:color w:val="000000"/>
          <w:lang w:val="en-GB"/>
        </w:rPr>
      </w:pPr>
      <w:r w:rsidRPr="00C97A87">
        <w:rPr>
          <w:rFonts w:ascii="Arial" w:hAnsi="Arial" w:cs="Arial"/>
          <w:color w:val="000000"/>
          <w:lang w:val="en-GB"/>
        </w:rPr>
        <w:t>- Number of subscribers to the newsletter.</w:t>
      </w:r>
    </w:p>
    <w:p w14:paraId="4A304031"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lastRenderedPageBreak/>
        <w:t>DISSEMINATION ACTIVITIES - NATIONAL GALLERY OF SLOVENIA</w:t>
      </w:r>
    </w:p>
    <w:p w14:paraId="381B7EAE" w14:textId="77777777" w:rsidR="00C97A87" w:rsidRPr="00C97A87" w:rsidRDefault="00C97A87" w:rsidP="00C97A87">
      <w:pPr>
        <w:spacing w:after="0" w:line="360" w:lineRule="auto"/>
        <w:jc w:val="both"/>
        <w:rPr>
          <w:rFonts w:ascii="Arial" w:hAnsi="Arial" w:cs="Arial"/>
          <w:b/>
          <w:bCs/>
          <w:color w:val="000000"/>
          <w:lang w:val="en-GB"/>
        </w:rPr>
      </w:pPr>
      <w:r w:rsidRPr="00C97A87">
        <w:rPr>
          <w:rFonts w:ascii="Arial" w:hAnsi="Arial" w:cs="Arial"/>
          <w:b/>
          <w:bCs/>
          <w:color w:val="000000"/>
          <w:lang w:val="en-GB"/>
        </w:rPr>
        <w:t>PHASE ONE: Survey and groundwork</w:t>
      </w:r>
    </w:p>
    <w:p w14:paraId="11D79BC0"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Date: March – April 2021</w:t>
      </w:r>
    </w:p>
    <w:p w14:paraId="177ED39E"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Target group: general public</w:t>
      </w:r>
    </w:p>
    <w:p w14:paraId="77891715"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Impact: 787 likes on the Instagram and Facebook posts, 2 dedicated newsletters, included in 4 other newsletters</w:t>
      </w:r>
    </w:p>
    <w:p w14:paraId="614773CB" w14:textId="25FD24FC"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 xml:space="preserve">To promote the beginning of the project and its initial survey, the NGS prepared a series of posts on its Instagram and Facebook profile. Most people reacted to Instagram content, with </w:t>
      </w:r>
      <w:r>
        <w:rPr>
          <w:rFonts w:ascii="Arial" w:hAnsi="Arial" w:cs="Arial"/>
          <w:color w:val="000000"/>
          <w:lang w:val="en-GB"/>
        </w:rPr>
        <w:t xml:space="preserve">the </w:t>
      </w:r>
      <w:r w:rsidRPr="00C97A87">
        <w:rPr>
          <w:rFonts w:ascii="Arial" w:hAnsi="Arial" w:cs="Arial"/>
          <w:color w:val="000000"/>
          <w:lang w:val="en-GB"/>
        </w:rPr>
        <w:t xml:space="preserve">original post gathering 406 likes. The post described the basics of the </w:t>
      </w:r>
      <w:r>
        <w:rPr>
          <w:rFonts w:ascii="Arial" w:hAnsi="Arial" w:cs="Arial"/>
          <w:color w:val="000000"/>
          <w:lang w:val="en-GB"/>
        </w:rPr>
        <w:t>SMARTDEMA</w:t>
      </w:r>
      <w:r w:rsidRPr="00C97A87">
        <w:rPr>
          <w:rFonts w:ascii="Arial" w:hAnsi="Arial" w:cs="Arial"/>
          <w:color w:val="000000"/>
          <w:lang w:val="en-GB"/>
        </w:rPr>
        <w:t xml:space="preserve"> project </w:t>
      </w:r>
      <w:r>
        <w:rPr>
          <w:rFonts w:ascii="Arial" w:hAnsi="Arial" w:cs="Arial"/>
          <w:color w:val="000000"/>
          <w:lang w:val="en-GB"/>
        </w:rPr>
        <w:t xml:space="preserve">and </w:t>
      </w:r>
      <w:r w:rsidRPr="00C97A87">
        <w:rPr>
          <w:rFonts w:ascii="Arial" w:hAnsi="Arial" w:cs="Arial"/>
          <w:color w:val="000000"/>
          <w:lang w:val="en-GB"/>
        </w:rPr>
        <w:t xml:space="preserve">included a link to the survey. It was followed by two other </w:t>
      </w:r>
      <w:r>
        <w:rPr>
          <w:rFonts w:ascii="Arial" w:hAnsi="Arial" w:cs="Arial"/>
          <w:color w:val="000000"/>
          <w:lang w:val="en-GB"/>
        </w:rPr>
        <w:t>posts</w:t>
      </w:r>
      <w:r w:rsidRPr="00C97A87">
        <w:rPr>
          <w:rFonts w:ascii="Arial" w:hAnsi="Arial" w:cs="Arial"/>
          <w:color w:val="000000"/>
          <w:lang w:val="en-GB"/>
        </w:rPr>
        <w:t>, with all three including popular shots of the Gallery and its works of art.</w:t>
      </w:r>
    </w:p>
    <w:p w14:paraId="0D3213A2" w14:textId="77777777" w:rsidR="00C97A87" w:rsidRPr="00C97A87" w:rsidRDefault="00C97A87" w:rsidP="00C97A87">
      <w:pPr>
        <w:spacing w:after="0" w:line="360" w:lineRule="auto"/>
        <w:jc w:val="both"/>
        <w:rPr>
          <w:rFonts w:ascii="Arial" w:hAnsi="Arial" w:cs="Arial"/>
          <w:b/>
          <w:bCs/>
          <w:color w:val="000000"/>
          <w:lang w:val="en-GB"/>
        </w:rPr>
      </w:pPr>
      <w:r w:rsidRPr="00C97A87">
        <w:rPr>
          <w:rFonts w:ascii="Arial" w:hAnsi="Arial" w:cs="Arial"/>
          <w:b/>
          <w:bCs/>
          <w:color w:val="000000"/>
          <w:lang w:val="en-GB"/>
        </w:rPr>
        <w:t>PHASE TWO: App testing and content</w:t>
      </w:r>
    </w:p>
    <w:p w14:paraId="5527DC02"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Date: November 2021 – March 2022</w:t>
      </w:r>
    </w:p>
    <w:p w14:paraId="75300E5E"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Target group: general public, schools</w:t>
      </w:r>
    </w:p>
    <w:p w14:paraId="4FA41D97"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Impact: 232 likes on the Instagram and Facebook posts, 1 dedicated newsletter, included in 18 other newsletters</w:t>
      </w:r>
    </w:p>
    <w:p w14:paraId="661003FE" w14:textId="4D97011F"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 xml:space="preserve">The Gallery disseminated the app through newsletters as well </w:t>
      </w:r>
      <w:r>
        <w:rPr>
          <w:rFonts w:ascii="Arial" w:hAnsi="Arial" w:cs="Arial"/>
          <w:color w:val="000000"/>
          <w:lang w:val="en-GB"/>
        </w:rPr>
        <w:t xml:space="preserve">as </w:t>
      </w:r>
      <w:r w:rsidRPr="00C97A87">
        <w:rPr>
          <w:rFonts w:ascii="Arial" w:hAnsi="Arial" w:cs="Arial"/>
          <w:color w:val="000000"/>
          <w:lang w:val="en-GB"/>
        </w:rPr>
        <w:t xml:space="preserve">through social media. </w:t>
      </w:r>
      <w:r>
        <w:rPr>
          <w:rFonts w:ascii="Arial" w:hAnsi="Arial" w:cs="Arial"/>
          <w:color w:val="000000"/>
          <w:lang w:val="en-GB"/>
        </w:rPr>
        <w:t xml:space="preserve">They </w:t>
      </w:r>
      <w:r w:rsidRPr="00C97A87">
        <w:rPr>
          <w:rFonts w:ascii="Arial" w:hAnsi="Arial" w:cs="Arial"/>
          <w:color w:val="000000"/>
          <w:lang w:val="en-GB"/>
        </w:rPr>
        <w:t xml:space="preserve">included it </w:t>
      </w:r>
      <w:r>
        <w:rPr>
          <w:rFonts w:ascii="Arial" w:hAnsi="Arial" w:cs="Arial"/>
          <w:color w:val="000000"/>
          <w:lang w:val="en-GB"/>
        </w:rPr>
        <w:t>in</w:t>
      </w:r>
      <w:r w:rsidRPr="00C97A87">
        <w:rPr>
          <w:rFonts w:ascii="Arial" w:hAnsi="Arial" w:cs="Arial"/>
          <w:color w:val="000000"/>
          <w:lang w:val="en-GB"/>
        </w:rPr>
        <w:t xml:space="preserve"> our creative call for schools, emphasized its unique features (posts emphasizing emotions) and made it a regular feature of our newsletters which reach c. 2000 people.</w:t>
      </w:r>
    </w:p>
    <w:p w14:paraId="0F36C1C6" w14:textId="77777777" w:rsidR="00C97A87" w:rsidRDefault="00C97A87" w:rsidP="00C97A87">
      <w:pPr>
        <w:spacing w:after="0" w:line="360" w:lineRule="auto"/>
        <w:jc w:val="both"/>
        <w:rPr>
          <w:rFonts w:ascii="Arial" w:hAnsi="Arial" w:cs="Arial"/>
          <w:b/>
          <w:bCs/>
          <w:color w:val="000000"/>
          <w:lang w:val="en-GB"/>
        </w:rPr>
      </w:pPr>
    </w:p>
    <w:p w14:paraId="0F7614D2" w14:textId="7B80973C" w:rsidR="00C97A87" w:rsidRPr="00C97A87" w:rsidRDefault="00C97A87" w:rsidP="00C97A87">
      <w:pPr>
        <w:spacing w:after="0" w:line="360" w:lineRule="auto"/>
        <w:jc w:val="both"/>
        <w:rPr>
          <w:rFonts w:ascii="Arial" w:hAnsi="Arial" w:cs="Arial"/>
          <w:b/>
          <w:bCs/>
          <w:color w:val="000000"/>
          <w:lang w:val="en-GB"/>
        </w:rPr>
      </w:pPr>
      <w:r w:rsidRPr="00C97A87">
        <w:rPr>
          <w:rFonts w:ascii="Arial" w:hAnsi="Arial" w:cs="Arial"/>
          <w:b/>
          <w:bCs/>
          <w:color w:val="000000"/>
          <w:lang w:val="en-GB"/>
        </w:rPr>
        <w:t>PHASE THREE: Multiplication Event</w:t>
      </w:r>
    </w:p>
    <w:p w14:paraId="40098532"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Date: June 2022</w:t>
      </w:r>
    </w:p>
    <w:p w14:paraId="48479EE3"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Target group: heritage and tourism professionals</w:t>
      </w:r>
    </w:p>
    <w:p w14:paraId="7EA74E7E"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Impact: 157 likes on the Instagram and Facebook posts, 1 dedicated newsletter, included in 1 other newsletter, 6 participants in the event</w:t>
      </w:r>
    </w:p>
    <w:p w14:paraId="737B246B" w14:textId="5753CA55" w:rsidR="00C97A87" w:rsidRPr="00C97A87" w:rsidRDefault="00C97A87" w:rsidP="00C97A87">
      <w:pPr>
        <w:spacing w:after="0" w:line="360" w:lineRule="auto"/>
        <w:jc w:val="both"/>
        <w:rPr>
          <w:rFonts w:ascii="Arial" w:hAnsi="Arial" w:cs="Arial"/>
          <w:color w:val="000000"/>
          <w:lang w:val="en-GB"/>
        </w:rPr>
      </w:pPr>
      <w:r>
        <w:rPr>
          <w:rFonts w:ascii="Arial" w:hAnsi="Arial" w:cs="Arial"/>
          <w:color w:val="000000"/>
          <w:lang w:val="en-GB"/>
        </w:rPr>
        <w:t xml:space="preserve">The Gallery </w:t>
      </w:r>
      <w:r w:rsidRPr="00C97A87">
        <w:rPr>
          <w:rFonts w:ascii="Arial" w:hAnsi="Arial" w:cs="Arial"/>
          <w:color w:val="000000"/>
          <w:lang w:val="en-GB"/>
        </w:rPr>
        <w:t>advertised the multiplier event on our regular channels and attracted professionals from 6 organizations and institutions.</w:t>
      </w:r>
    </w:p>
    <w:p w14:paraId="62E5998A" w14:textId="77777777" w:rsidR="00C97A87" w:rsidRDefault="00C97A87" w:rsidP="00C97A87">
      <w:pPr>
        <w:spacing w:after="0" w:line="360" w:lineRule="auto"/>
        <w:jc w:val="both"/>
        <w:rPr>
          <w:rFonts w:ascii="Arial" w:hAnsi="Arial" w:cs="Arial"/>
          <w:b/>
          <w:bCs/>
          <w:color w:val="000000"/>
          <w:lang w:val="en-GB"/>
        </w:rPr>
      </w:pPr>
    </w:p>
    <w:p w14:paraId="56310565" w14:textId="4485FA71" w:rsidR="00C97A87" w:rsidRPr="00C97A87" w:rsidRDefault="00C97A87" w:rsidP="00C97A87">
      <w:pPr>
        <w:spacing w:after="0" w:line="360" w:lineRule="auto"/>
        <w:jc w:val="both"/>
        <w:rPr>
          <w:rFonts w:ascii="Arial" w:hAnsi="Arial" w:cs="Arial"/>
          <w:b/>
          <w:bCs/>
          <w:color w:val="000000"/>
          <w:lang w:val="en-GB"/>
        </w:rPr>
      </w:pPr>
      <w:r w:rsidRPr="00C97A87">
        <w:rPr>
          <w:rFonts w:ascii="Arial" w:hAnsi="Arial" w:cs="Arial"/>
          <w:b/>
          <w:bCs/>
          <w:color w:val="000000"/>
          <w:lang w:val="en-GB"/>
        </w:rPr>
        <w:t>PHASE FOUR: Sunday Multiplication Events</w:t>
      </w:r>
    </w:p>
    <w:p w14:paraId="31A8DC84"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Date: June – August 2022</w:t>
      </w:r>
    </w:p>
    <w:p w14:paraId="36209237" w14:textId="77777777"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Target group: international visitors to the National Gallery of Slovenia</w:t>
      </w:r>
    </w:p>
    <w:p w14:paraId="1A960ECA" w14:textId="1E6C4290"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 xml:space="preserve">Impact: </w:t>
      </w:r>
      <w:r>
        <w:rPr>
          <w:rFonts w:ascii="Arial" w:hAnsi="Arial" w:cs="Arial"/>
          <w:color w:val="000000"/>
          <w:lang w:val="en-GB"/>
        </w:rPr>
        <w:t>SMARTDEMA</w:t>
      </w:r>
      <w:r w:rsidRPr="00C97A87">
        <w:rPr>
          <w:rFonts w:ascii="Arial" w:hAnsi="Arial" w:cs="Arial"/>
          <w:color w:val="000000"/>
          <w:lang w:val="en-GB"/>
        </w:rPr>
        <w:t xml:space="preserve"> app </w:t>
      </w:r>
      <w:r>
        <w:rPr>
          <w:rFonts w:ascii="Arial" w:hAnsi="Arial" w:cs="Arial"/>
          <w:color w:val="000000"/>
          <w:lang w:val="en-GB"/>
        </w:rPr>
        <w:t xml:space="preserve">was </w:t>
      </w:r>
      <w:r w:rsidRPr="00C97A87">
        <w:rPr>
          <w:rFonts w:ascii="Arial" w:hAnsi="Arial" w:cs="Arial"/>
          <w:color w:val="000000"/>
          <w:lang w:val="en-GB"/>
        </w:rPr>
        <w:t>presented to 66 people from 26 different countries</w:t>
      </w:r>
    </w:p>
    <w:p w14:paraId="09C227D0" w14:textId="3632CDC0" w:rsidR="00C97A87" w:rsidRPr="00C97A87" w:rsidRDefault="00C97A87" w:rsidP="00C97A87">
      <w:pPr>
        <w:spacing w:after="0" w:line="360" w:lineRule="auto"/>
        <w:jc w:val="both"/>
        <w:rPr>
          <w:rFonts w:ascii="Arial" w:hAnsi="Arial" w:cs="Arial"/>
          <w:color w:val="000000"/>
          <w:lang w:val="en-GB"/>
        </w:rPr>
      </w:pPr>
      <w:r w:rsidRPr="00C97A87">
        <w:rPr>
          <w:rFonts w:ascii="Arial" w:hAnsi="Arial" w:cs="Arial"/>
          <w:color w:val="000000"/>
          <w:lang w:val="en-GB"/>
        </w:rPr>
        <w:t xml:space="preserve">Dissemination was done in real life, with a gallery attendant engaging, explaining and guiding the visitors on how to use the app. The visitors were also presented with short written instructions and </w:t>
      </w:r>
      <w:r>
        <w:rPr>
          <w:rFonts w:ascii="Arial" w:hAnsi="Arial" w:cs="Arial"/>
          <w:color w:val="000000"/>
          <w:lang w:val="en-GB"/>
        </w:rPr>
        <w:t>QR links</w:t>
      </w:r>
      <w:r w:rsidRPr="00C97A87">
        <w:rPr>
          <w:rFonts w:ascii="Arial" w:hAnsi="Arial" w:cs="Arial"/>
          <w:color w:val="000000"/>
          <w:lang w:val="en-GB"/>
        </w:rPr>
        <w:t xml:space="preserve"> to the app and the accompanying survey.</w:t>
      </w:r>
    </w:p>
    <w:p w14:paraId="3AA6CCA3" w14:textId="77848683" w:rsidR="00C97A87" w:rsidRDefault="00C97A87" w:rsidP="00C97A87">
      <w:pPr>
        <w:tabs>
          <w:tab w:val="left" w:pos="2187"/>
        </w:tabs>
        <w:spacing w:after="0" w:line="360" w:lineRule="auto"/>
        <w:jc w:val="both"/>
        <w:rPr>
          <w:rFonts w:ascii="Arial" w:hAnsi="Arial" w:cs="Arial"/>
          <w:color w:val="000000"/>
          <w:lang w:val="en-GB"/>
        </w:rPr>
      </w:pPr>
    </w:p>
    <w:p w14:paraId="322958DC" w14:textId="7742C0C4" w:rsidR="00C97A87" w:rsidRDefault="00C97A87" w:rsidP="00C97A87">
      <w:pPr>
        <w:tabs>
          <w:tab w:val="left" w:pos="2187"/>
        </w:tabs>
        <w:spacing w:after="0" w:line="360" w:lineRule="auto"/>
        <w:jc w:val="both"/>
        <w:rPr>
          <w:rFonts w:ascii="Arial" w:hAnsi="Arial" w:cs="Arial"/>
          <w:color w:val="000000"/>
          <w:lang w:val="en-GB"/>
        </w:rPr>
      </w:pPr>
    </w:p>
    <w:p w14:paraId="56EA1F08" w14:textId="6EB54B3F" w:rsidR="00C97A87" w:rsidRDefault="00C97A87" w:rsidP="00C97A87">
      <w:pPr>
        <w:tabs>
          <w:tab w:val="left" w:pos="2187"/>
        </w:tabs>
        <w:spacing w:after="0" w:line="360" w:lineRule="auto"/>
        <w:jc w:val="both"/>
        <w:rPr>
          <w:rFonts w:ascii="Arial" w:hAnsi="Arial" w:cs="Arial"/>
          <w:color w:val="000000"/>
          <w:lang w:val="en-GB"/>
        </w:rPr>
      </w:pPr>
    </w:p>
    <w:p w14:paraId="3C14ABD2" w14:textId="00105B8E" w:rsidR="00C97A87" w:rsidRDefault="00C97A87" w:rsidP="00C97A87">
      <w:pPr>
        <w:tabs>
          <w:tab w:val="left" w:pos="2187"/>
        </w:tabs>
        <w:spacing w:after="0" w:line="360" w:lineRule="auto"/>
        <w:jc w:val="both"/>
        <w:rPr>
          <w:rFonts w:ascii="Arial" w:hAnsi="Arial" w:cs="Arial"/>
          <w:color w:val="000000"/>
          <w:lang w:val="en-GB"/>
        </w:rPr>
      </w:pPr>
    </w:p>
    <w:p w14:paraId="0E94F5E9" w14:textId="77777777" w:rsidR="00C97A87" w:rsidRDefault="00C97A87" w:rsidP="00C97A87">
      <w:pPr>
        <w:tabs>
          <w:tab w:val="left" w:pos="2187"/>
        </w:tabs>
        <w:spacing w:after="0" w:line="360" w:lineRule="auto"/>
        <w:jc w:val="both"/>
        <w:rPr>
          <w:rFonts w:ascii="Arial" w:hAnsi="Arial" w:cs="Arial"/>
          <w:color w:val="000000"/>
          <w:lang w:val="en-GB"/>
        </w:rPr>
      </w:pPr>
    </w:p>
    <w:p w14:paraId="674E2905" w14:textId="6988A820" w:rsidR="002C2599" w:rsidRPr="00973E7C" w:rsidRDefault="00000000" w:rsidP="00973E7C">
      <w:pPr>
        <w:spacing w:after="0" w:line="360" w:lineRule="auto"/>
        <w:jc w:val="both"/>
        <w:rPr>
          <w:rFonts w:ascii="Arial" w:hAnsi="Arial" w:cs="Arial"/>
          <w:color w:val="000000"/>
          <w:lang w:val="en-GB"/>
        </w:rPr>
      </w:pPr>
      <w:r w:rsidRPr="00973E7C">
        <w:rPr>
          <w:rFonts w:ascii="Arial" w:hAnsi="Arial" w:cs="Arial"/>
          <w:color w:val="000000"/>
          <w:lang w:val="en-GB"/>
        </w:rPr>
        <w:lastRenderedPageBreak/>
        <w:t xml:space="preserve">The project will be disseminated either in electronic form or in hard copy. The easiest and most popular means of dissemination are electronic platforms and </w:t>
      </w:r>
      <w:r w:rsidR="00973E7C" w:rsidRPr="00973E7C">
        <w:rPr>
          <w:rFonts w:ascii="Arial" w:hAnsi="Arial" w:cs="Arial"/>
          <w:color w:val="000000"/>
          <w:lang w:val="en-GB"/>
        </w:rPr>
        <w:t xml:space="preserve">online </w:t>
      </w:r>
      <w:r w:rsidRPr="00973E7C">
        <w:rPr>
          <w:rFonts w:ascii="Arial" w:hAnsi="Arial" w:cs="Arial"/>
          <w:color w:val="000000"/>
          <w:lang w:val="en-GB"/>
        </w:rPr>
        <w:t>newspapers</w:t>
      </w:r>
      <w:r w:rsidR="00973E7C" w:rsidRPr="00973E7C">
        <w:rPr>
          <w:rFonts w:ascii="Arial" w:hAnsi="Arial" w:cs="Arial"/>
          <w:color w:val="000000"/>
          <w:lang w:val="en-GB"/>
        </w:rPr>
        <w:t>/portals</w:t>
      </w:r>
      <w:r w:rsidRPr="00973E7C">
        <w:rPr>
          <w:rFonts w:ascii="Arial" w:hAnsi="Arial" w:cs="Arial"/>
          <w:color w:val="000000"/>
          <w:lang w:val="en-GB"/>
        </w:rPr>
        <w:t>.</w:t>
      </w:r>
    </w:p>
    <w:p w14:paraId="3C88894C" w14:textId="2B151990" w:rsidR="002C2599" w:rsidRPr="00973E7C" w:rsidRDefault="00000000" w:rsidP="00973E7C">
      <w:pPr>
        <w:spacing w:after="0" w:line="360" w:lineRule="auto"/>
        <w:jc w:val="both"/>
        <w:rPr>
          <w:rFonts w:ascii="Arial" w:hAnsi="Arial" w:cs="Arial"/>
          <w:color w:val="000000"/>
          <w:lang w:val="en-GB"/>
        </w:rPr>
      </w:pPr>
      <w:r w:rsidRPr="00973E7C">
        <w:rPr>
          <w:rFonts w:ascii="Arial" w:hAnsi="Arial" w:cs="Arial"/>
          <w:color w:val="000000"/>
          <w:lang w:val="en-GB"/>
        </w:rPr>
        <w:t>In the first case</w:t>
      </w:r>
      <w:r w:rsidR="00973E7C" w:rsidRPr="00973E7C">
        <w:rPr>
          <w:rFonts w:ascii="Arial" w:hAnsi="Arial" w:cs="Arial"/>
          <w:color w:val="000000"/>
          <w:lang w:val="en-GB"/>
        </w:rPr>
        <w:t>,</w:t>
      </w:r>
      <w:r w:rsidRPr="00973E7C">
        <w:rPr>
          <w:rFonts w:ascii="Arial" w:hAnsi="Arial" w:cs="Arial"/>
          <w:color w:val="000000"/>
          <w:lang w:val="en-GB"/>
        </w:rPr>
        <w:t xml:space="preserve"> the sites and social media to be used are:</w:t>
      </w:r>
    </w:p>
    <w:p w14:paraId="5D07F256" w14:textId="217E16E4" w:rsidR="002C2599" w:rsidRPr="00973E7C" w:rsidRDefault="00197373" w:rsidP="00973E7C">
      <w:pPr>
        <w:pStyle w:val="ListeParagraf"/>
        <w:numPr>
          <w:ilvl w:val="0"/>
          <w:numId w:val="12"/>
        </w:numPr>
        <w:pBdr>
          <w:top w:val="nil"/>
          <w:left w:val="nil"/>
          <w:bottom w:val="nil"/>
          <w:right w:val="nil"/>
          <w:between w:val="nil"/>
        </w:pBdr>
        <w:spacing w:after="0" w:line="360" w:lineRule="auto"/>
        <w:jc w:val="both"/>
        <w:rPr>
          <w:rFonts w:ascii="Arial" w:hAnsi="Arial" w:cs="Arial"/>
          <w:color w:val="000000"/>
          <w:lang w:val="en-GB"/>
        </w:rPr>
      </w:pPr>
      <w:hyperlink r:id="rId13" w:history="1">
        <w:r w:rsidRPr="00973E7C">
          <w:rPr>
            <w:rStyle w:val="Kpr"/>
            <w:rFonts w:ascii="Arial" w:hAnsi="Arial" w:cs="Arial"/>
            <w:lang w:val="en-GB"/>
          </w:rPr>
          <w:t>https://www.smartdemaproject.org</w:t>
        </w:r>
      </w:hyperlink>
    </w:p>
    <w:p w14:paraId="7F749ABA" w14:textId="3282C603" w:rsidR="00197373" w:rsidRPr="00456508" w:rsidRDefault="00197373" w:rsidP="00456508">
      <w:pPr>
        <w:pStyle w:val="ListeParagraf"/>
        <w:numPr>
          <w:ilvl w:val="0"/>
          <w:numId w:val="12"/>
        </w:numPr>
        <w:pBdr>
          <w:top w:val="nil"/>
          <w:left w:val="nil"/>
          <w:bottom w:val="nil"/>
          <w:right w:val="nil"/>
          <w:between w:val="nil"/>
        </w:pBdr>
        <w:spacing w:after="0" w:line="360" w:lineRule="auto"/>
        <w:jc w:val="both"/>
        <w:rPr>
          <w:rFonts w:ascii="Arial" w:hAnsi="Arial" w:cs="Arial"/>
          <w:color w:val="000000"/>
          <w:lang w:val="en-GB"/>
        </w:rPr>
      </w:pPr>
      <w:hyperlink r:id="rId14" w:history="1">
        <w:r w:rsidRPr="00973E7C">
          <w:rPr>
            <w:rStyle w:val="Kpr"/>
            <w:rFonts w:ascii="Arial" w:hAnsi="Arial" w:cs="Arial"/>
            <w:lang w:val="en-GB"/>
          </w:rPr>
          <w:t>https://smartdema.es/index.php?sec=actual</w:t>
        </w:r>
      </w:hyperlink>
    </w:p>
    <w:p w14:paraId="3507A51C" w14:textId="2ED737D2" w:rsidR="00456508" w:rsidRPr="00973E7C" w:rsidRDefault="00456508" w:rsidP="00973E7C">
      <w:pPr>
        <w:pStyle w:val="ListeParagraf"/>
        <w:numPr>
          <w:ilvl w:val="0"/>
          <w:numId w:val="12"/>
        </w:numPr>
        <w:pBdr>
          <w:top w:val="nil"/>
          <w:left w:val="nil"/>
          <w:bottom w:val="nil"/>
          <w:right w:val="nil"/>
          <w:between w:val="nil"/>
        </w:pBdr>
        <w:spacing w:after="0" w:line="360" w:lineRule="auto"/>
        <w:jc w:val="both"/>
        <w:rPr>
          <w:rFonts w:ascii="Arial" w:hAnsi="Arial" w:cs="Arial"/>
          <w:color w:val="000000"/>
          <w:lang w:val="en-GB"/>
        </w:rPr>
      </w:pPr>
      <w:r w:rsidRPr="00456508">
        <w:rPr>
          <w:rFonts w:ascii="Arial" w:hAnsi="Arial" w:cs="Arial"/>
          <w:color w:val="000000"/>
        </w:rPr>
        <w:t xml:space="preserve">SMARTDEMA Project promotion in official webpage of Necmettin Erbakan University </w:t>
      </w:r>
      <w:hyperlink r:id="rId15" w:history="1">
        <w:r w:rsidRPr="00521B97">
          <w:rPr>
            <w:rStyle w:val="Kpr"/>
            <w:rFonts w:ascii="Arial" w:hAnsi="Arial" w:cs="Arial"/>
          </w:rPr>
          <w:t>https://www.erbakan.edu.tr/basin/haber/6104/avrupa-birliginden-universitemizin-ortakoldugu-projeye-destek</w:t>
        </w:r>
      </w:hyperlink>
      <w:r>
        <w:rPr>
          <w:rFonts w:ascii="Arial" w:hAnsi="Arial" w:cs="Arial"/>
          <w:color w:val="000000"/>
        </w:rPr>
        <w:t xml:space="preserve"> </w:t>
      </w:r>
    </w:p>
    <w:p w14:paraId="78825BB0" w14:textId="257904CD" w:rsidR="00197373" w:rsidRPr="00203AD9" w:rsidRDefault="00197373" w:rsidP="00973E7C">
      <w:pPr>
        <w:pStyle w:val="ListeParagraf"/>
        <w:numPr>
          <w:ilvl w:val="0"/>
          <w:numId w:val="12"/>
        </w:numPr>
        <w:pBdr>
          <w:top w:val="nil"/>
          <w:left w:val="nil"/>
          <w:bottom w:val="nil"/>
          <w:right w:val="nil"/>
          <w:between w:val="nil"/>
        </w:pBdr>
        <w:spacing w:after="0" w:line="360" w:lineRule="auto"/>
        <w:jc w:val="both"/>
        <w:rPr>
          <w:rFonts w:ascii="Arial" w:hAnsi="Arial" w:cs="Arial"/>
          <w:color w:val="000000"/>
          <w:lang w:val="en-GB"/>
        </w:rPr>
      </w:pPr>
      <w:hyperlink r:id="rId16" w:history="1">
        <w:r w:rsidRPr="00973E7C">
          <w:rPr>
            <w:rStyle w:val="Kpr"/>
            <w:rFonts w:ascii="Arial" w:hAnsi="Arial" w:cs="Arial"/>
            <w:lang w:val="en-GB"/>
          </w:rPr>
          <w:t>https://www.facebook.com/smartdemaproject/</w:t>
        </w:r>
      </w:hyperlink>
    </w:p>
    <w:p w14:paraId="2DA8A9BE" w14:textId="15F2261E" w:rsidR="00203AD9" w:rsidRPr="00973E7C" w:rsidRDefault="00203AD9" w:rsidP="00203AD9">
      <w:pPr>
        <w:pStyle w:val="ListeParagraf"/>
        <w:numPr>
          <w:ilvl w:val="0"/>
          <w:numId w:val="12"/>
        </w:numPr>
        <w:pBdr>
          <w:top w:val="nil"/>
          <w:left w:val="nil"/>
          <w:bottom w:val="nil"/>
          <w:right w:val="nil"/>
          <w:between w:val="nil"/>
        </w:pBdr>
        <w:spacing w:after="0" w:line="360" w:lineRule="auto"/>
        <w:jc w:val="both"/>
        <w:rPr>
          <w:rFonts w:ascii="Arial" w:hAnsi="Arial" w:cs="Arial"/>
          <w:color w:val="000000"/>
          <w:lang w:val="en-GB"/>
        </w:rPr>
      </w:pPr>
      <w:hyperlink r:id="rId17" w:history="1">
        <w:r w:rsidRPr="00521B97">
          <w:rPr>
            <w:rStyle w:val="Kpr"/>
            <w:rFonts w:ascii="Arial" w:hAnsi="Arial" w:cs="Arial"/>
            <w:lang w:val="en-GB"/>
          </w:rPr>
          <w:t>https://www.</w:t>
        </w:r>
        <w:r w:rsidRPr="00521B97">
          <w:rPr>
            <w:rStyle w:val="Kpr"/>
            <w:rFonts w:ascii="Arial" w:hAnsi="Arial" w:cs="Arial"/>
            <w:lang w:val="en-GB"/>
          </w:rPr>
          <w:t>instagram</w:t>
        </w:r>
        <w:r w:rsidRPr="00521B97">
          <w:rPr>
            <w:rStyle w:val="Kpr"/>
            <w:rFonts w:ascii="Arial" w:hAnsi="Arial" w:cs="Arial"/>
            <w:lang w:val="en-GB"/>
          </w:rPr>
          <w:t>.com/smart</w:t>
        </w:r>
        <w:r w:rsidRPr="00521B97">
          <w:rPr>
            <w:rStyle w:val="Kpr"/>
            <w:rFonts w:ascii="Arial" w:hAnsi="Arial" w:cs="Arial"/>
            <w:lang w:val="en-GB"/>
          </w:rPr>
          <w:t>_</w:t>
        </w:r>
        <w:r w:rsidRPr="00521B97">
          <w:rPr>
            <w:rStyle w:val="Kpr"/>
            <w:rFonts w:ascii="Arial" w:hAnsi="Arial" w:cs="Arial"/>
            <w:lang w:val="en-GB"/>
          </w:rPr>
          <w:t>dema</w:t>
        </w:r>
      </w:hyperlink>
    </w:p>
    <w:p w14:paraId="2EB9EC3D" w14:textId="76FF4249" w:rsidR="00203AD9" w:rsidRPr="00203AD9" w:rsidRDefault="00203AD9" w:rsidP="00203AD9">
      <w:pPr>
        <w:pStyle w:val="ListeParagraf"/>
        <w:numPr>
          <w:ilvl w:val="0"/>
          <w:numId w:val="12"/>
        </w:numPr>
        <w:pBdr>
          <w:top w:val="nil"/>
          <w:left w:val="nil"/>
          <w:bottom w:val="nil"/>
          <w:right w:val="nil"/>
          <w:between w:val="nil"/>
        </w:pBdr>
        <w:spacing w:after="0" w:line="360" w:lineRule="auto"/>
        <w:jc w:val="both"/>
        <w:rPr>
          <w:rFonts w:ascii="Arial" w:hAnsi="Arial" w:cs="Arial"/>
          <w:color w:val="000000"/>
          <w:lang w:val="en-GB"/>
        </w:rPr>
      </w:pPr>
      <w:hyperlink r:id="rId18" w:history="1">
        <w:r w:rsidRPr="00521B97">
          <w:rPr>
            <w:rStyle w:val="Kpr"/>
            <w:rFonts w:ascii="Arial" w:hAnsi="Arial" w:cs="Arial"/>
            <w:lang w:val="en-GB"/>
          </w:rPr>
          <w:t>https://www.</w:t>
        </w:r>
        <w:r w:rsidRPr="00521B97">
          <w:rPr>
            <w:rStyle w:val="Kpr"/>
            <w:rFonts w:ascii="Arial" w:hAnsi="Arial" w:cs="Arial"/>
            <w:lang w:val="en-GB"/>
          </w:rPr>
          <w:t>twitter</w:t>
        </w:r>
        <w:r w:rsidRPr="00521B97">
          <w:rPr>
            <w:rStyle w:val="Kpr"/>
            <w:rFonts w:ascii="Arial" w:hAnsi="Arial" w:cs="Arial"/>
            <w:lang w:val="en-GB"/>
          </w:rPr>
          <w:t>.com/smart</w:t>
        </w:r>
        <w:r w:rsidRPr="00521B97">
          <w:rPr>
            <w:rStyle w:val="Kpr"/>
            <w:rFonts w:ascii="Arial" w:hAnsi="Arial" w:cs="Arial"/>
            <w:lang w:val="en-GB"/>
          </w:rPr>
          <w:t>_</w:t>
        </w:r>
        <w:r w:rsidRPr="00521B97">
          <w:rPr>
            <w:rStyle w:val="Kpr"/>
            <w:rFonts w:ascii="Arial" w:hAnsi="Arial" w:cs="Arial"/>
            <w:lang w:val="en-GB"/>
          </w:rPr>
          <w:t>dema</w:t>
        </w:r>
      </w:hyperlink>
    </w:p>
    <w:p w14:paraId="2AF465B3" w14:textId="77777777" w:rsidR="00197373" w:rsidRPr="00973E7C" w:rsidRDefault="00000000" w:rsidP="00973E7C">
      <w:pPr>
        <w:pStyle w:val="ListeParagraf"/>
        <w:numPr>
          <w:ilvl w:val="0"/>
          <w:numId w:val="12"/>
        </w:numPr>
        <w:pBdr>
          <w:top w:val="nil"/>
          <w:left w:val="nil"/>
          <w:bottom w:val="nil"/>
          <w:right w:val="nil"/>
          <w:between w:val="nil"/>
        </w:pBdr>
        <w:spacing w:after="0" w:line="360" w:lineRule="auto"/>
        <w:jc w:val="both"/>
        <w:rPr>
          <w:rFonts w:ascii="Arial" w:hAnsi="Arial" w:cs="Arial"/>
          <w:color w:val="000000"/>
          <w:lang w:val="en-GB"/>
        </w:rPr>
      </w:pPr>
      <w:hyperlink r:id="rId19">
        <w:r w:rsidRPr="00973E7C">
          <w:rPr>
            <w:rFonts w:ascii="Arial" w:eastAsia="Calibri" w:hAnsi="Arial" w:cs="Arial"/>
            <w:color w:val="0563C1"/>
            <w:u w:val="single"/>
            <w:lang w:val="en-GB"/>
          </w:rPr>
          <w:t>https://twitter.com/universitemdeu/status/1346083295780630535</w:t>
        </w:r>
      </w:hyperlink>
    </w:p>
    <w:p w14:paraId="4D6F590D" w14:textId="3A92C03C" w:rsidR="00F52F91" w:rsidRPr="00E76712" w:rsidRDefault="00197373" w:rsidP="00973E7C">
      <w:pPr>
        <w:pStyle w:val="ListeParagraf"/>
        <w:numPr>
          <w:ilvl w:val="0"/>
          <w:numId w:val="12"/>
        </w:numPr>
        <w:pBdr>
          <w:top w:val="nil"/>
          <w:left w:val="nil"/>
          <w:bottom w:val="nil"/>
          <w:right w:val="nil"/>
          <w:between w:val="nil"/>
        </w:pBdr>
        <w:spacing w:after="0" w:line="360" w:lineRule="auto"/>
        <w:jc w:val="both"/>
        <w:rPr>
          <w:rFonts w:ascii="Arial" w:hAnsi="Arial" w:cs="Arial"/>
          <w:color w:val="000000"/>
          <w:lang w:val="en-GB"/>
        </w:rPr>
      </w:pPr>
      <w:hyperlink r:id="rId20" w:history="1">
        <w:r w:rsidRPr="00973E7C">
          <w:rPr>
            <w:rStyle w:val="Kpr"/>
            <w:rFonts w:ascii="Arial" w:eastAsia="Calibri" w:hAnsi="Arial" w:cs="Arial"/>
            <w:lang w:val="en-GB"/>
          </w:rPr>
          <w:t>https://ifis.univ-gustave-eiffel.fr/actualites/actualite?tx_news_pi1%5Baction%5D=detail&amp;tx_news_pi1%5Bcontroller%5D=News&amp;tx_news_pi1%5Bnews%5D=4005&amp;cHash=8fcacdd212a3c6060472af6f1f3f06e5</w:t>
        </w:r>
      </w:hyperlink>
      <w:r w:rsidR="00F52F91" w:rsidRPr="00973E7C">
        <w:rPr>
          <w:rFonts w:ascii="Arial" w:eastAsia="Calibri" w:hAnsi="Arial" w:cs="Arial"/>
          <w:color w:val="000000"/>
          <w:lang w:val="en-GB"/>
        </w:rPr>
        <w:t xml:space="preserve"> </w:t>
      </w:r>
    </w:p>
    <w:p w14:paraId="2AE58641" w14:textId="11774521" w:rsidR="00E76712" w:rsidRPr="00E76712" w:rsidRDefault="00E76712" w:rsidP="00E76712">
      <w:pPr>
        <w:pStyle w:val="ListeParagraf"/>
        <w:numPr>
          <w:ilvl w:val="0"/>
          <w:numId w:val="12"/>
        </w:numPr>
        <w:pBdr>
          <w:top w:val="nil"/>
          <w:left w:val="nil"/>
          <w:bottom w:val="nil"/>
          <w:right w:val="nil"/>
          <w:between w:val="nil"/>
        </w:pBdr>
        <w:spacing w:after="0" w:line="360" w:lineRule="auto"/>
        <w:jc w:val="both"/>
        <w:rPr>
          <w:rFonts w:ascii="Arial" w:hAnsi="Arial" w:cs="Arial"/>
          <w:color w:val="000000"/>
        </w:rPr>
      </w:pPr>
      <w:r w:rsidRPr="00E76712">
        <w:rPr>
          <w:rFonts w:ascii="Arial" w:hAnsi="Arial" w:cs="Arial"/>
          <w:color w:val="000000"/>
        </w:rPr>
        <w:t>DISSEMINATION SMORE LINK</w:t>
      </w:r>
      <w:r>
        <w:rPr>
          <w:rFonts w:ascii="Arial" w:hAnsi="Arial" w:cs="Arial"/>
          <w:color w:val="000000"/>
        </w:rPr>
        <w:t xml:space="preserve">: </w:t>
      </w:r>
      <w:hyperlink r:id="rId21" w:history="1">
        <w:r w:rsidRPr="00521B97">
          <w:rPr>
            <w:rStyle w:val="Kpr"/>
            <w:rFonts w:ascii="Arial" w:hAnsi="Arial" w:cs="Arial"/>
          </w:rPr>
          <w:t>https://www.smore.com/ubftg-smartdema-project</w:t>
        </w:r>
      </w:hyperlink>
      <w:r w:rsidRPr="00E76712">
        <w:rPr>
          <w:rFonts w:ascii="Arial" w:hAnsi="Arial" w:cs="Arial"/>
          <w:color w:val="000000"/>
        </w:rPr>
        <w:t xml:space="preserve"> </w:t>
      </w:r>
    </w:p>
    <w:p w14:paraId="540F31D3" w14:textId="48F73B8C" w:rsidR="00456508" w:rsidRPr="00973E7C" w:rsidRDefault="00456508" w:rsidP="00973E7C">
      <w:pPr>
        <w:pStyle w:val="ListeParagraf"/>
        <w:numPr>
          <w:ilvl w:val="0"/>
          <w:numId w:val="12"/>
        </w:numPr>
        <w:pBdr>
          <w:top w:val="nil"/>
          <w:left w:val="nil"/>
          <w:bottom w:val="nil"/>
          <w:right w:val="nil"/>
          <w:between w:val="nil"/>
        </w:pBdr>
        <w:spacing w:after="0" w:line="360" w:lineRule="auto"/>
        <w:jc w:val="both"/>
        <w:rPr>
          <w:rFonts w:ascii="Arial" w:hAnsi="Arial" w:cs="Arial"/>
          <w:color w:val="000000"/>
          <w:lang w:val="en-GB"/>
        </w:rPr>
      </w:pPr>
      <w:r w:rsidRPr="00456508">
        <w:rPr>
          <w:rFonts w:ascii="Arial" w:hAnsi="Arial" w:cs="Arial"/>
          <w:color w:val="000000"/>
        </w:rPr>
        <w:t xml:space="preserve">Online Lecturing in </w:t>
      </w:r>
      <w:r>
        <w:rPr>
          <w:rFonts w:ascii="Arial" w:hAnsi="Arial" w:cs="Arial"/>
          <w:color w:val="000000"/>
        </w:rPr>
        <w:t xml:space="preserve">the </w:t>
      </w:r>
      <w:r w:rsidRPr="00456508">
        <w:rPr>
          <w:rFonts w:ascii="Arial" w:hAnsi="Arial" w:cs="Arial"/>
          <w:color w:val="000000"/>
        </w:rPr>
        <w:t xml:space="preserve">World Tourism &amp; Hospitality event about </w:t>
      </w:r>
      <w:r>
        <w:rPr>
          <w:rFonts w:ascii="Arial" w:hAnsi="Arial" w:cs="Arial"/>
          <w:color w:val="000000"/>
        </w:rPr>
        <w:t xml:space="preserve">the </w:t>
      </w:r>
      <w:r w:rsidRPr="00456508">
        <w:rPr>
          <w:rFonts w:ascii="Arial" w:hAnsi="Arial" w:cs="Arial"/>
          <w:color w:val="000000"/>
        </w:rPr>
        <w:t xml:space="preserve">SMARTDEMA Project under the title of Place Attachment and Tourism Marketing organized by </w:t>
      </w:r>
      <w:r>
        <w:rPr>
          <w:rFonts w:ascii="Arial" w:hAnsi="Arial" w:cs="Arial"/>
          <w:color w:val="000000"/>
        </w:rPr>
        <w:t xml:space="preserve">the </w:t>
      </w:r>
      <w:r w:rsidRPr="00456508">
        <w:rPr>
          <w:rFonts w:ascii="Arial" w:hAnsi="Arial" w:cs="Arial"/>
          <w:color w:val="000000"/>
        </w:rPr>
        <w:t>University of Ryukyus in Okinawa, Japan.</w:t>
      </w:r>
    </w:p>
    <w:p w14:paraId="7B9A4EA3" w14:textId="77777777" w:rsidR="00A2155B" w:rsidRDefault="00A2155B" w:rsidP="00973E7C">
      <w:pPr>
        <w:pBdr>
          <w:top w:val="nil"/>
          <w:left w:val="nil"/>
          <w:bottom w:val="nil"/>
          <w:right w:val="nil"/>
          <w:between w:val="nil"/>
        </w:pBdr>
        <w:spacing w:after="0" w:line="360" w:lineRule="auto"/>
        <w:jc w:val="both"/>
        <w:rPr>
          <w:rFonts w:ascii="Arial" w:hAnsi="Arial" w:cs="Arial"/>
          <w:color w:val="000000"/>
          <w:lang w:val="en-GB"/>
        </w:rPr>
      </w:pPr>
    </w:p>
    <w:p w14:paraId="5DBD466E" w14:textId="1F670B37" w:rsidR="00A2155B" w:rsidRDefault="00A2155B" w:rsidP="00A2155B">
      <w:pPr>
        <w:pBdr>
          <w:top w:val="nil"/>
          <w:left w:val="nil"/>
          <w:bottom w:val="nil"/>
          <w:right w:val="nil"/>
          <w:between w:val="nil"/>
        </w:pBdr>
        <w:spacing w:after="0" w:line="360" w:lineRule="auto"/>
        <w:jc w:val="both"/>
        <w:rPr>
          <w:rFonts w:ascii="Arial" w:hAnsi="Arial" w:cs="Arial"/>
          <w:b/>
          <w:color w:val="000000"/>
        </w:rPr>
      </w:pPr>
      <w:r w:rsidRPr="00A2155B">
        <w:rPr>
          <w:rFonts w:ascii="Arial" w:hAnsi="Arial" w:cs="Arial"/>
          <w:b/>
          <w:color w:val="000000"/>
        </w:rPr>
        <w:t>LIST of DISSEMINATION ACTIVITIES ON SOCIAL AND LOCAL MEDIA</w:t>
      </w:r>
    </w:p>
    <w:p w14:paraId="4F25FA59" w14:textId="7F01F91A" w:rsidR="00456508" w:rsidRDefault="00456508" w:rsidP="00A2155B">
      <w:pPr>
        <w:pBdr>
          <w:top w:val="nil"/>
          <w:left w:val="nil"/>
          <w:bottom w:val="nil"/>
          <w:right w:val="nil"/>
          <w:between w:val="nil"/>
        </w:pBdr>
        <w:spacing w:after="0" w:line="360" w:lineRule="auto"/>
        <w:jc w:val="both"/>
        <w:rPr>
          <w:rFonts w:ascii="Arial" w:hAnsi="Arial" w:cs="Arial"/>
          <w:b/>
          <w:color w:val="000000"/>
        </w:rPr>
      </w:pPr>
    </w:p>
    <w:p w14:paraId="09BE534F" w14:textId="2A85C4CC" w:rsidR="00456508" w:rsidRPr="00A2155B" w:rsidRDefault="00456508" w:rsidP="00A2155B">
      <w:pPr>
        <w:pBdr>
          <w:top w:val="nil"/>
          <w:left w:val="nil"/>
          <w:bottom w:val="nil"/>
          <w:right w:val="nil"/>
          <w:between w:val="nil"/>
        </w:pBdr>
        <w:spacing w:after="0" w:line="360" w:lineRule="auto"/>
        <w:jc w:val="both"/>
        <w:rPr>
          <w:rFonts w:ascii="Arial" w:hAnsi="Arial" w:cs="Arial"/>
          <w:b/>
          <w:color w:val="000000"/>
        </w:rPr>
      </w:pPr>
      <w:r w:rsidRPr="00456508">
        <w:rPr>
          <w:rFonts w:ascii="Arial" w:hAnsi="Arial" w:cs="Arial"/>
          <w:color w:val="000000"/>
        </w:rPr>
        <w:t>Sharing the SMARTDEMA project info in Facebook page</w:t>
      </w:r>
    </w:p>
    <w:p w14:paraId="03128BB3" w14:textId="411C1487"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hyperlink r:id="rId22">
        <w:r w:rsidRPr="00A2155B">
          <w:rPr>
            <w:rStyle w:val="Kpr"/>
            <w:rFonts w:ascii="Arial" w:hAnsi="Arial" w:cs="Arial"/>
          </w:rPr>
          <w:t>https://www.facebook.com/smartdemaproject/photos/pcb.108707761204223/108692874539045</w:t>
        </w:r>
      </w:hyperlink>
    </w:p>
    <w:p w14:paraId="244C0606" w14:textId="6D4C4BC4"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hyperlink r:id="rId23">
        <w:r w:rsidRPr="00A2155B">
          <w:rPr>
            <w:rStyle w:val="Kpr"/>
            <w:rFonts w:ascii="Arial" w:hAnsi="Arial" w:cs="Arial"/>
          </w:rPr>
          <w:t>https://www.facebook.com/smartdemaproject/photos/pcb.108707761204223/108692881205711</w:t>
        </w:r>
      </w:hyperlink>
    </w:p>
    <w:p w14:paraId="138FDF7C" w14:textId="77777777"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hyperlink r:id="rId24">
        <w:r w:rsidRPr="00A2155B">
          <w:rPr>
            <w:rStyle w:val="Kpr"/>
            <w:rFonts w:ascii="Arial" w:hAnsi="Arial" w:cs="Arial"/>
          </w:rPr>
          <w:t>https://www.facebook.com/smartdemaproject/photos/pcb.108707761204223/108692917872374</w:t>
        </w:r>
      </w:hyperlink>
    </w:p>
    <w:p w14:paraId="117D6095" w14:textId="77777777"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p>
    <w:p w14:paraId="11EEE104" w14:textId="77777777"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r w:rsidRPr="00A2155B">
        <w:rPr>
          <w:rFonts w:ascii="Arial" w:hAnsi="Arial" w:cs="Arial"/>
          <w:color w:val="000000"/>
        </w:rPr>
        <w:t>SMARTDEMA Project promotion in the official webpage of Dokuz Eylul University</w:t>
      </w:r>
    </w:p>
    <w:p w14:paraId="143B025D" w14:textId="62C4E64E" w:rsidR="00A2155B" w:rsidRPr="00A2155B" w:rsidRDefault="00BF5D5F" w:rsidP="00A2155B">
      <w:pPr>
        <w:pBdr>
          <w:top w:val="nil"/>
          <w:left w:val="nil"/>
          <w:bottom w:val="nil"/>
          <w:right w:val="nil"/>
          <w:between w:val="nil"/>
        </w:pBdr>
        <w:spacing w:after="0" w:line="360" w:lineRule="auto"/>
        <w:jc w:val="both"/>
        <w:rPr>
          <w:rFonts w:ascii="Arial" w:hAnsi="Arial" w:cs="Arial"/>
          <w:color w:val="000000"/>
        </w:rPr>
      </w:pPr>
      <w:hyperlink r:id="rId25" w:history="1">
        <w:r w:rsidRPr="00A2155B">
          <w:rPr>
            <w:rStyle w:val="Kpr"/>
            <w:rFonts w:ascii="Arial" w:hAnsi="Arial" w:cs="Arial"/>
          </w:rPr>
          <w:t>https://haber.deu.edu.tr/foca-halk-hikayeleri-mobil-aplikasyonla-anlatilacak/</w:t>
        </w:r>
      </w:hyperlink>
    </w:p>
    <w:p w14:paraId="36D66E32" w14:textId="77777777"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r w:rsidRPr="00A2155B">
        <w:rPr>
          <w:rFonts w:ascii="Arial" w:hAnsi="Arial" w:cs="Arial"/>
          <w:color w:val="000000"/>
        </w:rPr>
        <w:t> </w:t>
      </w:r>
    </w:p>
    <w:p w14:paraId="5B4E47C8" w14:textId="77777777"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r w:rsidRPr="00A2155B">
        <w:rPr>
          <w:rFonts w:ascii="Arial" w:hAnsi="Arial" w:cs="Arial"/>
          <w:color w:val="000000"/>
        </w:rPr>
        <w:t>SMARTDEMA Project description has appeared in a number of national press and online media channels.</w:t>
      </w:r>
    </w:p>
    <w:p w14:paraId="4CD133BC" w14:textId="5CE0CD87" w:rsidR="00A2155B" w:rsidRPr="00A2155B" w:rsidRDefault="00BF5D5F" w:rsidP="00A2155B">
      <w:pPr>
        <w:pBdr>
          <w:top w:val="nil"/>
          <w:left w:val="nil"/>
          <w:bottom w:val="nil"/>
          <w:right w:val="nil"/>
          <w:between w:val="nil"/>
        </w:pBdr>
        <w:spacing w:after="0" w:line="360" w:lineRule="auto"/>
        <w:jc w:val="both"/>
        <w:rPr>
          <w:rFonts w:ascii="Arial" w:hAnsi="Arial" w:cs="Arial"/>
          <w:color w:val="000000"/>
        </w:rPr>
      </w:pPr>
      <w:hyperlink r:id="rId26" w:history="1">
        <w:r w:rsidRPr="00A2155B">
          <w:rPr>
            <w:rStyle w:val="Kpr"/>
            <w:rFonts w:ascii="Arial" w:hAnsi="Arial" w:cs="Arial"/>
          </w:rPr>
          <w:t>https://www.sabah.com.tr/izmir/2020/12/11/dokuz-eylul-universitesinden-turizme-dijital-katki</w:t>
        </w:r>
      </w:hyperlink>
    </w:p>
    <w:p w14:paraId="5F1E90E3" w14:textId="37399467" w:rsidR="00A2155B" w:rsidRPr="00A2155B" w:rsidRDefault="00BF5D5F" w:rsidP="00A2155B">
      <w:pPr>
        <w:pBdr>
          <w:top w:val="nil"/>
          <w:left w:val="nil"/>
          <w:bottom w:val="nil"/>
          <w:right w:val="nil"/>
          <w:between w:val="nil"/>
        </w:pBdr>
        <w:spacing w:after="0" w:line="360" w:lineRule="auto"/>
        <w:jc w:val="both"/>
        <w:rPr>
          <w:rFonts w:ascii="Arial" w:hAnsi="Arial" w:cs="Arial"/>
          <w:color w:val="000000"/>
        </w:rPr>
      </w:pPr>
      <w:hyperlink r:id="rId27" w:history="1">
        <w:r w:rsidRPr="00A2155B">
          <w:rPr>
            <w:rStyle w:val="Kpr"/>
            <w:rFonts w:ascii="Arial" w:hAnsi="Arial" w:cs="Arial"/>
          </w:rPr>
          <w:t>https://www.milliyet.com.tr/ege/foca-hikayeleri-dijital-turizmde-6377485</w:t>
        </w:r>
      </w:hyperlink>
    </w:p>
    <w:p w14:paraId="20A42987" w14:textId="6F50C9CE" w:rsidR="00A2155B" w:rsidRPr="00A2155B" w:rsidRDefault="00BF5D5F" w:rsidP="00A2155B">
      <w:pPr>
        <w:pBdr>
          <w:top w:val="nil"/>
          <w:left w:val="nil"/>
          <w:bottom w:val="nil"/>
          <w:right w:val="nil"/>
          <w:between w:val="nil"/>
        </w:pBdr>
        <w:spacing w:after="0" w:line="360" w:lineRule="auto"/>
        <w:jc w:val="both"/>
        <w:rPr>
          <w:rFonts w:ascii="Arial" w:hAnsi="Arial" w:cs="Arial"/>
          <w:color w:val="000000"/>
        </w:rPr>
      </w:pPr>
      <w:hyperlink r:id="rId28" w:history="1">
        <w:r w:rsidRPr="00A2155B">
          <w:rPr>
            <w:rStyle w:val="Kpr"/>
            <w:rFonts w:ascii="Arial" w:hAnsi="Arial" w:cs="Arial"/>
          </w:rPr>
          <w:t>https://www.haberturk.com/izmir-haberleri/83047867-dokuz-eylul-universitesinden-turizme-dijital-katkifoca-halk-hikayeleri-mobil-aplikasyonla</w:t>
        </w:r>
      </w:hyperlink>
    </w:p>
    <w:p w14:paraId="435529D5" w14:textId="095AD2A9" w:rsidR="00A2155B" w:rsidRPr="00A2155B" w:rsidRDefault="00BF5D5F" w:rsidP="00A2155B">
      <w:pPr>
        <w:pBdr>
          <w:top w:val="nil"/>
          <w:left w:val="nil"/>
          <w:bottom w:val="nil"/>
          <w:right w:val="nil"/>
          <w:between w:val="nil"/>
        </w:pBdr>
        <w:spacing w:after="0" w:line="360" w:lineRule="auto"/>
        <w:jc w:val="both"/>
        <w:rPr>
          <w:rFonts w:ascii="Arial" w:hAnsi="Arial" w:cs="Arial"/>
          <w:color w:val="000000"/>
        </w:rPr>
      </w:pPr>
      <w:hyperlink r:id="rId29" w:history="1">
        <w:r w:rsidRPr="00A2155B">
          <w:rPr>
            <w:rStyle w:val="Kpr"/>
            <w:rFonts w:ascii="Arial" w:hAnsi="Arial" w:cs="Arial"/>
          </w:rPr>
          <w:t>https://www.iha.com.tr/izmir-haberleri/eunun-projesi-desteklenen-8-projeden-birisi-oldu-2766646/</w:t>
        </w:r>
      </w:hyperlink>
    </w:p>
    <w:p w14:paraId="75BE60BC" w14:textId="7C504361" w:rsidR="00A2155B" w:rsidRPr="00A2155B" w:rsidRDefault="00BF5D5F" w:rsidP="00A2155B">
      <w:pPr>
        <w:pBdr>
          <w:top w:val="nil"/>
          <w:left w:val="nil"/>
          <w:bottom w:val="nil"/>
          <w:right w:val="nil"/>
          <w:between w:val="nil"/>
        </w:pBdr>
        <w:spacing w:after="0" w:line="360" w:lineRule="auto"/>
        <w:jc w:val="both"/>
        <w:rPr>
          <w:rFonts w:ascii="Arial" w:hAnsi="Arial" w:cs="Arial"/>
          <w:color w:val="000000"/>
        </w:rPr>
      </w:pPr>
      <w:hyperlink r:id="rId30" w:history="1">
        <w:r w:rsidRPr="00A2155B">
          <w:rPr>
            <w:rStyle w:val="Kpr"/>
            <w:rFonts w:ascii="Arial" w:hAnsi="Arial" w:cs="Arial"/>
          </w:rPr>
          <w:t>https://ifis.univ-gustave-eiffel.fr/actualites/actualite?tx_news_pi1%5Baction%5D=detail&amp;tx_news_pi1%5Bcontroller%5D=News&amp;tx_news_pi1%5Bnews%5D=4005&amp;cHash=8fcacdd212a3c6060472af6f1f3f06e5</w:t>
        </w:r>
      </w:hyperlink>
    </w:p>
    <w:p w14:paraId="32F6B345" w14:textId="2E35E3F7" w:rsidR="00A2155B" w:rsidRPr="00A2155B" w:rsidRDefault="00BF5D5F" w:rsidP="00A2155B">
      <w:pPr>
        <w:pBdr>
          <w:top w:val="nil"/>
          <w:left w:val="nil"/>
          <w:bottom w:val="nil"/>
          <w:right w:val="nil"/>
          <w:between w:val="nil"/>
        </w:pBdr>
        <w:spacing w:after="0" w:line="360" w:lineRule="auto"/>
        <w:jc w:val="both"/>
        <w:rPr>
          <w:rFonts w:ascii="Arial" w:hAnsi="Arial" w:cs="Arial"/>
          <w:color w:val="000000"/>
        </w:rPr>
      </w:pPr>
      <w:hyperlink r:id="rId31" w:history="1">
        <w:r w:rsidRPr="00A2155B">
          <w:rPr>
            <w:rStyle w:val="Kpr"/>
            <w:rFonts w:ascii="Arial" w:hAnsi="Arial" w:cs="Arial"/>
          </w:rPr>
          <w:t>https://www.egeolay.com/foca-da-turizm-hikayeler-yoluyla-canlanacak-hayat-bulacak/141233/</w:t>
        </w:r>
      </w:hyperlink>
    </w:p>
    <w:p w14:paraId="12821FE7" w14:textId="64773ACB" w:rsidR="00A2155B" w:rsidRPr="00A2155B" w:rsidRDefault="00BF5D5F" w:rsidP="00A2155B">
      <w:pPr>
        <w:pBdr>
          <w:top w:val="nil"/>
          <w:left w:val="nil"/>
          <w:bottom w:val="nil"/>
          <w:right w:val="nil"/>
          <w:between w:val="nil"/>
        </w:pBdr>
        <w:spacing w:after="0" w:line="360" w:lineRule="auto"/>
        <w:jc w:val="both"/>
        <w:rPr>
          <w:rFonts w:ascii="Arial" w:hAnsi="Arial" w:cs="Arial"/>
          <w:color w:val="000000"/>
        </w:rPr>
      </w:pPr>
      <w:hyperlink r:id="rId32" w:history="1">
        <w:r w:rsidRPr="00A2155B">
          <w:rPr>
            <w:rStyle w:val="Kpr"/>
            <w:rFonts w:ascii="Arial" w:hAnsi="Arial" w:cs="Arial"/>
          </w:rPr>
          <w:t>https://www.demokratege.com/foca-da-turizm-hikayeler-yoluyla-canlanacak-hayat-bulacak/345/</w:t>
        </w:r>
      </w:hyperlink>
    </w:p>
    <w:p w14:paraId="3B45D987" w14:textId="4D176333" w:rsidR="00A2155B" w:rsidRPr="00A2155B" w:rsidRDefault="00BF5D5F" w:rsidP="00A2155B">
      <w:pPr>
        <w:pBdr>
          <w:top w:val="nil"/>
          <w:left w:val="nil"/>
          <w:bottom w:val="nil"/>
          <w:right w:val="nil"/>
          <w:between w:val="nil"/>
        </w:pBdr>
        <w:spacing w:after="0" w:line="360" w:lineRule="auto"/>
        <w:jc w:val="both"/>
        <w:rPr>
          <w:rFonts w:ascii="Arial" w:hAnsi="Arial" w:cs="Arial"/>
          <w:color w:val="000000"/>
        </w:rPr>
      </w:pPr>
      <w:hyperlink r:id="rId33" w:history="1">
        <w:r w:rsidRPr="00A2155B">
          <w:rPr>
            <w:rStyle w:val="Kpr"/>
            <w:rFonts w:ascii="Arial" w:hAnsi="Arial" w:cs="Arial"/>
          </w:rPr>
          <w:t>https://www.kanalben.com/izmir-haberleri/foca-da-turizm-hikayeler-yoluyla-canlanacak-h579748.html</w:t>
        </w:r>
      </w:hyperlink>
    </w:p>
    <w:p w14:paraId="01B6E82A" w14:textId="56A189B8" w:rsidR="00A2155B" w:rsidRPr="00A2155B" w:rsidRDefault="00BF5D5F" w:rsidP="00A2155B">
      <w:pPr>
        <w:pBdr>
          <w:top w:val="nil"/>
          <w:left w:val="nil"/>
          <w:bottom w:val="nil"/>
          <w:right w:val="nil"/>
          <w:between w:val="nil"/>
        </w:pBdr>
        <w:spacing w:after="0" w:line="360" w:lineRule="auto"/>
        <w:jc w:val="both"/>
        <w:rPr>
          <w:rFonts w:ascii="Arial" w:hAnsi="Arial" w:cs="Arial"/>
          <w:color w:val="000000"/>
        </w:rPr>
      </w:pPr>
      <w:hyperlink r:id="rId34" w:history="1">
        <w:r w:rsidRPr="00A2155B">
          <w:rPr>
            <w:rStyle w:val="Kpr"/>
            <w:rFonts w:ascii="Arial" w:hAnsi="Arial" w:cs="Arial"/>
          </w:rPr>
          <w:t>https://www.medyaege.com.tr/focada-turizm-hikayeler-yoluyla-canlanacak-173370h.htm</w:t>
        </w:r>
      </w:hyperlink>
    </w:p>
    <w:p w14:paraId="73B3DD70" w14:textId="46D50435" w:rsidR="00BF5D5F" w:rsidRDefault="00BF5D5F" w:rsidP="00A2155B">
      <w:pPr>
        <w:pBdr>
          <w:top w:val="nil"/>
          <w:left w:val="nil"/>
          <w:bottom w:val="nil"/>
          <w:right w:val="nil"/>
          <w:between w:val="nil"/>
        </w:pBdr>
        <w:spacing w:after="0" w:line="360" w:lineRule="auto"/>
        <w:jc w:val="both"/>
        <w:rPr>
          <w:rFonts w:ascii="Arial" w:hAnsi="Arial" w:cs="Arial"/>
          <w:color w:val="000000"/>
          <w:lang w:val="en-GB"/>
        </w:rPr>
      </w:pPr>
      <w:hyperlink r:id="rId35" w:history="1">
        <w:r w:rsidRPr="00A2155B">
          <w:rPr>
            <w:rStyle w:val="Kpr"/>
            <w:rFonts w:ascii="Arial" w:hAnsi="Arial" w:cs="Arial"/>
          </w:rPr>
          <w:t>https://www.haberinioku.com/foca-da-turizm-hikayeler-yoluyla-canlanacak-hayat-bulacak/192232/</w:t>
        </w:r>
      </w:hyperlink>
    </w:p>
    <w:p w14:paraId="47F9F1CF" w14:textId="5019F1F2" w:rsidR="00BF5D5F" w:rsidRP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36" w:history="1">
        <w:r w:rsidRPr="00BF5D5F">
          <w:rPr>
            <w:rStyle w:val="Kpr"/>
            <w:rFonts w:ascii="Arial" w:hAnsi="Arial" w:cs="Arial"/>
            <w:lang w:val="tr-TR"/>
          </w:rPr>
          <w:t>http://www.aydin24haber.com/dokuz-eylul-universitesinden-turizme-dijital-katki-578030h.htm</w:t>
        </w:r>
      </w:hyperlink>
    </w:p>
    <w:p w14:paraId="5ABE6345" w14:textId="30AF41F5" w:rsidR="00BF5D5F" w:rsidRP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37" w:history="1">
        <w:r w:rsidRPr="00BF5D5F">
          <w:rPr>
            <w:rStyle w:val="Kpr"/>
            <w:rFonts w:ascii="Arial" w:hAnsi="Arial" w:cs="Arial"/>
            <w:lang w:val="tr-TR"/>
          </w:rPr>
          <w:t>https://www.sabah.com.tr/izmir/2020/12/11/dokuz-eylul-universitesinden-turizme-dijital-katki</w:t>
        </w:r>
      </w:hyperlink>
    </w:p>
    <w:p w14:paraId="54F33C6F" w14:textId="40B0E033" w:rsidR="00BF5D5F" w:rsidRP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38" w:history="1">
        <w:r w:rsidRPr="00BF5D5F">
          <w:rPr>
            <w:rStyle w:val="Kpr"/>
            <w:rFonts w:ascii="Arial" w:hAnsi="Arial" w:cs="Arial"/>
            <w:lang w:val="tr-TR"/>
          </w:rPr>
          <w:t>https://www.canakkalehaber.com/dokuz-eylul-universitesinden-turizme-dijital-katki/12164/</w:t>
        </w:r>
      </w:hyperlink>
    </w:p>
    <w:p w14:paraId="12625D85" w14:textId="38F9D22F" w:rsidR="00BF5D5F" w:rsidRP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39" w:history="1">
        <w:r w:rsidRPr="00BF5D5F">
          <w:rPr>
            <w:rStyle w:val="Kpr"/>
            <w:rFonts w:ascii="Arial" w:hAnsi="Arial" w:cs="Arial"/>
            <w:lang w:val="tr-TR"/>
          </w:rPr>
          <w:t>https://www.egeajans.com/izmir/dokuz-eylul-universitesi-nden-turizme-buyuk-katki-h89505.html</w:t>
        </w:r>
      </w:hyperlink>
    </w:p>
    <w:p w14:paraId="42804ED0" w14:textId="404469A0" w:rsidR="00BF5D5F" w:rsidRDefault="00BF5D5F" w:rsidP="00BF5D5F">
      <w:pPr>
        <w:pBdr>
          <w:top w:val="nil"/>
          <w:left w:val="nil"/>
          <w:bottom w:val="nil"/>
          <w:right w:val="nil"/>
          <w:between w:val="nil"/>
        </w:pBdr>
        <w:spacing w:after="0" w:line="360" w:lineRule="auto"/>
        <w:jc w:val="both"/>
        <w:rPr>
          <w:rFonts w:ascii="Arial" w:hAnsi="Arial" w:cs="Arial"/>
          <w:color w:val="000000"/>
          <w:lang w:val="en-GB"/>
        </w:rPr>
      </w:pPr>
      <w:hyperlink r:id="rId40" w:history="1">
        <w:r w:rsidRPr="00BF5D5F">
          <w:rPr>
            <w:rStyle w:val="Kpr"/>
            <w:rFonts w:ascii="Arial" w:hAnsi="Arial" w:cs="Arial"/>
            <w:lang w:val="tr-TR"/>
          </w:rPr>
          <w:t>http://www.karsmanset.com/haber/dokuz-eylul-universitesinden-turizme-dijital-katki-399790.htm</w:t>
        </w:r>
      </w:hyperlink>
    </w:p>
    <w:p w14:paraId="5B14472E" w14:textId="069937C6" w:rsidR="00BF5D5F" w:rsidRP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41" w:history="1">
        <w:r w:rsidRPr="00BF5D5F">
          <w:rPr>
            <w:rStyle w:val="Kpr"/>
            <w:rFonts w:ascii="Arial" w:hAnsi="Arial" w:cs="Arial"/>
            <w:lang w:val="tr-TR"/>
          </w:rPr>
          <w:t>https://www.gazetepoyraz.com/haberler/kultur-sanat/foca-halk-hikyeleri-mobil-aplikasyonla-anlatilacak-detay.html</w:t>
        </w:r>
      </w:hyperlink>
    </w:p>
    <w:p w14:paraId="1167A6CB" w14:textId="3C9352AA" w:rsidR="00BF5D5F" w:rsidRDefault="00BF5D5F" w:rsidP="00A2155B">
      <w:pPr>
        <w:pBdr>
          <w:top w:val="nil"/>
          <w:left w:val="nil"/>
          <w:bottom w:val="nil"/>
          <w:right w:val="nil"/>
          <w:between w:val="nil"/>
        </w:pBdr>
        <w:spacing w:after="0" w:line="360" w:lineRule="auto"/>
        <w:jc w:val="both"/>
        <w:rPr>
          <w:rFonts w:ascii="Arial" w:hAnsi="Arial" w:cs="Arial"/>
          <w:color w:val="000000"/>
          <w:lang w:val="en-GB"/>
        </w:rPr>
      </w:pPr>
      <w:hyperlink r:id="rId42" w:history="1">
        <w:r w:rsidRPr="00BF5D5F">
          <w:rPr>
            <w:rStyle w:val="Kpr"/>
            <w:rFonts w:ascii="Arial" w:hAnsi="Arial" w:cs="Arial"/>
            <w:lang w:val="tr-TR"/>
          </w:rPr>
          <w:t>https://www.imarhaber.com/dokuz-eylul-universitesinden-turizme-dijital-katki/34337</w:t>
        </w:r>
      </w:hyperlink>
    </w:p>
    <w:p w14:paraId="45C2905A" w14:textId="03AA9C47" w:rsidR="00C97A87" w:rsidRDefault="00BF5D5F" w:rsidP="00A2155B">
      <w:pPr>
        <w:pBdr>
          <w:top w:val="nil"/>
          <w:left w:val="nil"/>
          <w:bottom w:val="nil"/>
          <w:right w:val="nil"/>
          <w:between w:val="nil"/>
        </w:pBdr>
        <w:spacing w:after="0" w:line="360" w:lineRule="auto"/>
        <w:jc w:val="both"/>
        <w:rPr>
          <w:rFonts w:ascii="Arial" w:hAnsi="Arial" w:cs="Arial"/>
          <w:color w:val="000000"/>
          <w:lang w:val="tr-TR"/>
        </w:rPr>
      </w:pPr>
      <w:hyperlink r:id="rId43" w:history="1">
        <w:r w:rsidRPr="00BF5D5F">
          <w:rPr>
            <w:rStyle w:val="Kpr"/>
            <w:rFonts w:ascii="Arial" w:hAnsi="Arial" w:cs="Arial"/>
            <w:lang w:val="tr-TR"/>
          </w:rPr>
          <w:t>https://www.egepolitik.com/foca-da-turizm-hikayeler-yoluyla-canlanacak-hayat-bulacak/64263/</w:t>
        </w:r>
      </w:hyperlink>
    </w:p>
    <w:p w14:paraId="10159CC1" w14:textId="195542F1" w:rsidR="00E76712" w:rsidRDefault="00C97A87" w:rsidP="00A2155B">
      <w:pPr>
        <w:pBdr>
          <w:top w:val="nil"/>
          <w:left w:val="nil"/>
          <w:bottom w:val="nil"/>
          <w:right w:val="nil"/>
          <w:between w:val="nil"/>
        </w:pBdr>
        <w:spacing w:after="0" w:line="360" w:lineRule="auto"/>
        <w:jc w:val="both"/>
        <w:rPr>
          <w:rFonts w:ascii="Arial" w:hAnsi="Arial" w:cs="Arial"/>
          <w:color w:val="000000"/>
          <w:lang w:val="tr-TR"/>
        </w:rPr>
      </w:pPr>
      <w:hyperlink r:id="rId44" w:history="1">
        <w:r w:rsidRPr="00521B97">
          <w:rPr>
            <w:rStyle w:val="Kpr"/>
            <w:rFonts w:ascii="Arial" w:hAnsi="Arial" w:cs="Arial"/>
            <w:lang w:val="tr-TR"/>
          </w:rPr>
          <w:t>https://foca.meb.gov.tr/www/foca-ilce-milli-egitim-mudurlugu-olarak-ortagi-oldugumuz-smartdema-erasmus-ka203-projesinin-ikinci-toplantisi-gerceklestirilmistir/icerik/1806</w:t>
        </w:r>
      </w:hyperlink>
    </w:p>
    <w:p w14:paraId="25FC28C1" w14:textId="5AED2169" w:rsid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45" w:history="1">
        <w:r w:rsidRPr="00BF5D5F">
          <w:rPr>
            <w:rStyle w:val="Kpr"/>
            <w:rFonts w:ascii="Arial" w:hAnsi="Arial" w:cs="Arial"/>
            <w:lang w:val="tr-TR"/>
          </w:rPr>
          <w:t>https://foca.meb.gov.tr/www/smartdema-projemizin-posterleri-okullarimizda/icerik/1820</w:t>
        </w:r>
      </w:hyperlink>
    </w:p>
    <w:p w14:paraId="5627A6C3" w14:textId="4288C150" w:rsid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46">
        <w:r w:rsidRPr="00BF5D5F">
          <w:rPr>
            <w:rStyle w:val="Kpr"/>
            <w:rFonts w:ascii="Arial" w:hAnsi="Arial" w:cs="Arial"/>
            <w:lang w:val="tr-TR"/>
          </w:rPr>
          <w:t>https://foca.meb.gov.tr/www/projemiz-kapsaminda-foca-kulturu-ve-tarihi-ile-ilgili-olarak-ilcemizde-esnaf-uzmanlarla-gorusmelerimiz-devam-etmektedir/icerik/1819</w:t>
        </w:r>
      </w:hyperlink>
    </w:p>
    <w:p w14:paraId="136CEA04" w14:textId="2808A010" w:rsid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47">
        <w:r w:rsidRPr="00BF5D5F">
          <w:rPr>
            <w:rStyle w:val="Kpr"/>
            <w:rFonts w:ascii="Arial" w:hAnsi="Arial" w:cs="Arial"/>
            <w:lang w:val="tr-TR"/>
          </w:rPr>
          <w:t>https://foca.meb.gov.tr/www/smartdema-erasmus-ka203-projesi-hazirliklari-devam-ediyor/icerik/1815</w:t>
        </w:r>
      </w:hyperlink>
    </w:p>
    <w:p w14:paraId="6DF15E27" w14:textId="5ECF11D0" w:rsid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48">
        <w:r w:rsidRPr="00BF5D5F">
          <w:rPr>
            <w:rStyle w:val="Kpr"/>
            <w:rFonts w:ascii="Arial" w:hAnsi="Arial" w:cs="Arial"/>
            <w:lang w:val="tr-TR"/>
          </w:rPr>
          <w:t>https://foca.meb.gov.tr/www/smartdema-projesi-okul-mudurleri-toplantisi/icerik/1916</w:t>
        </w:r>
      </w:hyperlink>
    </w:p>
    <w:p w14:paraId="48EB479B" w14:textId="3FDAC1FD" w:rsid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49">
        <w:r w:rsidRPr="00BF5D5F">
          <w:rPr>
            <w:rStyle w:val="Kpr"/>
            <w:rFonts w:ascii="Arial" w:hAnsi="Arial" w:cs="Arial"/>
            <w:lang w:val="tr-TR"/>
          </w:rPr>
          <w:t>http://foca.meb.gov.tr/www/smartdema-projemiz-icin-emekli-ogretmen-ve-yazar-cevat-yildirim-ile-ilce-milli-egitim-mudurlugumuzde-bir-toplanti-gerceklestirilmistir/icerik/1822</w:t>
        </w:r>
      </w:hyperlink>
    </w:p>
    <w:p w14:paraId="4650D848" w14:textId="6F633C39" w:rsidR="00E218A1" w:rsidRDefault="00E218A1" w:rsidP="00BF5D5F">
      <w:pPr>
        <w:pBdr>
          <w:top w:val="nil"/>
          <w:left w:val="nil"/>
          <w:bottom w:val="nil"/>
          <w:right w:val="nil"/>
          <w:between w:val="nil"/>
        </w:pBdr>
        <w:spacing w:after="0" w:line="360" w:lineRule="auto"/>
        <w:jc w:val="both"/>
        <w:rPr>
          <w:rFonts w:ascii="Arial" w:hAnsi="Arial" w:cs="Arial"/>
          <w:color w:val="000000"/>
          <w:lang w:val="tr-TR"/>
        </w:rPr>
      </w:pPr>
      <w:hyperlink r:id="rId50">
        <w:r w:rsidRPr="00E218A1">
          <w:rPr>
            <w:rStyle w:val="Kpr"/>
            <w:rFonts w:ascii="Arial" w:hAnsi="Arial" w:cs="Arial"/>
            <w:lang w:val="tr-TR"/>
          </w:rPr>
          <w:t>https://foca.meb.gov.tr/www/halk-egitim-merkezi-kursiyerlerine-smartdema-projesi-tanitim-ziyaretleri-gerceklestirildi/icerik/1936</w:t>
        </w:r>
      </w:hyperlink>
    </w:p>
    <w:p w14:paraId="4D0A5111" w14:textId="00124976" w:rsidR="00C97A87" w:rsidRDefault="00C97A87" w:rsidP="00BF5D5F">
      <w:pPr>
        <w:pBdr>
          <w:top w:val="nil"/>
          <w:left w:val="nil"/>
          <w:bottom w:val="nil"/>
          <w:right w:val="nil"/>
          <w:between w:val="nil"/>
        </w:pBdr>
        <w:spacing w:after="0" w:line="360" w:lineRule="auto"/>
        <w:jc w:val="both"/>
        <w:rPr>
          <w:rFonts w:ascii="Arial" w:hAnsi="Arial" w:cs="Arial"/>
          <w:color w:val="000000"/>
          <w:lang w:val="tr-TR"/>
        </w:rPr>
      </w:pPr>
      <w:hyperlink r:id="rId51">
        <w:r w:rsidRPr="00C97A87">
          <w:rPr>
            <w:rStyle w:val="Kpr"/>
            <w:rFonts w:ascii="Arial" w:hAnsi="Arial" w:cs="Arial"/>
            <w:lang w:val="tr-TR"/>
          </w:rPr>
          <w:t>https://foca.meb.gov.tr/www/ilce-milli-egitim-mudurlugu-olarak-ortagi-oldugumuz-smartdema-projesinin-tanitim-toplantisi-gerceklestirilmistir/icerik/1855</w:t>
        </w:r>
      </w:hyperlink>
    </w:p>
    <w:p w14:paraId="5898DE0D" w14:textId="00F64076" w:rsidR="00C97A87" w:rsidRDefault="00C97A87" w:rsidP="00BF5D5F">
      <w:pPr>
        <w:pBdr>
          <w:top w:val="nil"/>
          <w:left w:val="nil"/>
          <w:bottom w:val="nil"/>
          <w:right w:val="nil"/>
          <w:between w:val="nil"/>
        </w:pBdr>
        <w:spacing w:after="0" w:line="360" w:lineRule="auto"/>
        <w:jc w:val="both"/>
        <w:rPr>
          <w:rFonts w:ascii="Arial" w:hAnsi="Arial" w:cs="Arial"/>
          <w:color w:val="000000"/>
          <w:lang w:val="tr-TR"/>
        </w:rPr>
      </w:pPr>
      <w:hyperlink r:id="rId52">
        <w:r w:rsidRPr="00C97A87">
          <w:rPr>
            <w:rStyle w:val="Kpr"/>
            <w:rFonts w:ascii="Arial" w:hAnsi="Arial" w:cs="Arial"/>
            <w:lang w:val="tr-TR"/>
          </w:rPr>
          <w:t>https://foca.meb.gov.tr/www/foca-ilce-milli-egitim-mudurlugu-olarak-ortagi-oldugumuz-smartdema-erasmus-ka203-projesinin-bilgilendirme-ve-tanitim-faaliyetlerine-devam-edilmektedir/icerik/1817</w:t>
        </w:r>
      </w:hyperlink>
    </w:p>
    <w:p w14:paraId="0213A438" w14:textId="2F401D72" w:rsidR="00C97A87" w:rsidRDefault="00C97A87" w:rsidP="00BF5D5F">
      <w:pPr>
        <w:pBdr>
          <w:top w:val="nil"/>
          <w:left w:val="nil"/>
          <w:bottom w:val="nil"/>
          <w:right w:val="nil"/>
          <w:between w:val="nil"/>
        </w:pBdr>
        <w:spacing w:after="0" w:line="360" w:lineRule="auto"/>
        <w:jc w:val="both"/>
        <w:rPr>
          <w:rFonts w:ascii="Arial" w:hAnsi="Arial" w:cs="Arial"/>
          <w:color w:val="000000"/>
          <w:lang w:val="tr-TR"/>
        </w:rPr>
      </w:pPr>
      <w:hyperlink r:id="rId53">
        <w:r w:rsidRPr="00C97A87">
          <w:rPr>
            <w:rStyle w:val="Kpr"/>
            <w:rFonts w:ascii="Arial" w:hAnsi="Arial" w:cs="Arial"/>
            <w:lang w:val="tr-TR"/>
          </w:rPr>
          <w:t>https://foca.meb.gov.tr/www/2020-1-tr01-ka203-d92920-smartdema-projesinin-fransa-toplantisi-basladi/icerik/1955</w:t>
        </w:r>
      </w:hyperlink>
    </w:p>
    <w:p w14:paraId="10FB74B3" w14:textId="0532D1CC" w:rsidR="00C97A87" w:rsidRDefault="00C97A87" w:rsidP="00C97A87">
      <w:pPr>
        <w:pBdr>
          <w:top w:val="nil"/>
          <w:left w:val="nil"/>
          <w:bottom w:val="nil"/>
          <w:right w:val="nil"/>
          <w:between w:val="nil"/>
        </w:pBdr>
        <w:spacing w:after="0" w:line="360" w:lineRule="auto"/>
        <w:jc w:val="both"/>
        <w:rPr>
          <w:rFonts w:ascii="Arial" w:hAnsi="Arial" w:cs="Arial"/>
          <w:color w:val="000000"/>
          <w:lang w:val="tr-TR"/>
        </w:rPr>
      </w:pPr>
      <w:hyperlink r:id="rId54">
        <w:r w:rsidRPr="00C97A87">
          <w:rPr>
            <w:rStyle w:val="Kpr"/>
            <w:rFonts w:ascii="Arial" w:hAnsi="Arial" w:cs="Arial"/>
            <w:lang w:val="tr-TR"/>
          </w:rPr>
          <w:t>https://foca.meb.gov.tr/www/smartdema-projesi-kapsaminda-focanin-kultur-varliklari-ogrencilere-tanitildi/icerik/1965</w:t>
        </w:r>
      </w:hyperlink>
    </w:p>
    <w:p w14:paraId="6D72BF69" w14:textId="7604884D" w:rsidR="00C97A87" w:rsidRDefault="00C97A87" w:rsidP="00C97A87">
      <w:pPr>
        <w:pBdr>
          <w:top w:val="nil"/>
          <w:left w:val="nil"/>
          <w:bottom w:val="nil"/>
          <w:right w:val="nil"/>
          <w:between w:val="nil"/>
        </w:pBdr>
        <w:spacing w:after="0" w:line="360" w:lineRule="auto"/>
        <w:jc w:val="both"/>
        <w:rPr>
          <w:rFonts w:ascii="Arial" w:hAnsi="Arial" w:cs="Arial"/>
          <w:color w:val="000000"/>
          <w:lang w:val="tr-TR"/>
        </w:rPr>
      </w:pPr>
      <w:hyperlink r:id="rId55">
        <w:r w:rsidRPr="00C97A87">
          <w:rPr>
            <w:rStyle w:val="Kpr"/>
            <w:rFonts w:ascii="Arial" w:hAnsi="Arial" w:cs="Arial"/>
            <w:bCs/>
            <w:lang w:val="tr-TR"/>
          </w:rPr>
          <w:t>https://foca.meb.gov.tr/www/reha-midilli-anadolu-lisesinde-smartdema-projesi-kapsaminda-yazi-atolyesi-duzenlendi/icerik/1976</w:t>
        </w:r>
      </w:hyperlink>
    </w:p>
    <w:p w14:paraId="208EC5DE" w14:textId="77777777" w:rsidR="00C97A87" w:rsidRPr="00C97A87" w:rsidRDefault="00C97A87" w:rsidP="00C97A87">
      <w:pPr>
        <w:pBdr>
          <w:top w:val="nil"/>
          <w:left w:val="nil"/>
          <w:bottom w:val="nil"/>
          <w:right w:val="nil"/>
          <w:between w:val="nil"/>
        </w:pBdr>
        <w:spacing w:after="0" w:line="360" w:lineRule="auto"/>
        <w:jc w:val="both"/>
        <w:rPr>
          <w:rFonts w:ascii="Arial" w:hAnsi="Arial" w:cs="Arial"/>
          <w:color w:val="000000"/>
          <w:lang w:val="tr-TR"/>
        </w:rPr>
      </w:pPr>
      <w:hyperlink r:id="rId56">
        <w:r w:rsidRPr="00C97A87">
          <w:rPr>
            <w:rStyle w:val="Kpr"/>
            <w:rFonts w:ascii="Arial" w:hAnsi="Arial" w:cs="Arial"/>
            <w:lang w:val="tr-TR"/>
          </w:rPr>
          <w:t>https://foca.meb.gov.tr/www/ilce-kurum-mudurleri-toplantisi/icerik/1980</w:t>
        </w:r>
      </w:hyperlink>
    </w:p>
    <w:p w14:paraId="0ED0B099" w14:textId="2B8CECE8" w:rsidR="00C97A87" w:rsidRDefault="00C97A87" w:rsidP="00C97A87">
      <w:pPr>
        <w:pBdr>
          <w:top w:val="nil"/>
          <w:left w:val="nil"/>
          <w:bottom w:val="nil"/>
          <w:right w:val="nil"/>
          <w:between w:val="nil"/>
        </w:pBdr>
        <w:spacing w:after="0" w:line="360" w:lineRule="auto"/>
        <w:jc w:val="both"/>
        <w:rPr>
          <w:rFonts w:ascii="Arial" w:hAnsi="Arial" w:cs="Arial"/>
          <w:bCs/>
          <w:color w:val="000000"/>
          <w:lang w:val="tr-TR"/>
        </w:rPr>
      </w:pPr>
      <w:hyperlink r:id="rId57">
        <w:r w:rsidRPr="00C97A87">
          <w:rPr>
            <w:rStyle w:val="Kpr"/>
            <w:rFonts w:ascii="Arial" w:hAnsi="Arial" w:cs="Arial"/>
            <w:bCs/>
            <w:lang w:val="tr-TR"/>
          </w:rPr>
          <w:t>http://foca.meb.gov.tr/www/smartdema-projesi-kapsaminda-halim-focali-mtal-glutensiz-ve-vegan-mutfak-etkinligi-yapildi/icerik/1985</w:t>
        </w:r>
      </w:hyperlink>
    </w:p>
    <w:p w14:paraId="6BAB57D3" w14:textId="77777777" w:rsidR="00C97A87" w:rsidRPr="00C97A87" w:rsidRDefault="00C97A87" w:rsidP="00C97A87">
      <w:pPr>
        <w:pBdr>
          <w:top w:val="nil"/>
          <w:left w:val="nil"/>
          <w:bottom w:val="nil"/>
          <w:right w:val="nil"/>
          <w:between w:val="nil"/>
        </w:pBdr>
        <w:spacing w:after="0" w:line="360" w:lineRule="auto"/>
        <w:jc w:val="both"/>
        <w:rPr>
          <w:rFonts w:ascii="Arial" w:hAnsi="Arial" w:cs="Arial"/>
          <w:bCs/>
          <w:color w:val="000000"/>
          <w:lang w:val="tr-TR"/>
        </w:rPr>
      </w:pPr>
      <w:hyperlink r:id="rId58">
        <w:r w:rsidRPr="00C97A87">
          <w:rPr>
            <w:rStyle w:val="Kpr"/>
            <w:rFonts w:ascii="Arial" w:hAnsi="Arial" w:cs="Arial"/>
            <w:bCs/>
            <w:lang w:val="tr-TR"/>
          </w:rPr>
          <w:t>https://foca.meb.gov.tr/www/erasmus-smartdema-projesi-slovenya-toplantisi/icerik/1992</w:t>
        </w:r>
      </w:hyperlink>
      <w:r w:rsidRPr="00C97A87">
        <w:rPr>
          <w:rFonts w:ascii="Arial" w:hAnsi="Arial" w:cs="Arial"/>
          <w:bCs/>
          <w:color w:val="000000"/>
          <w:lang w:val="tr-TR"/>
        </w:rPr>
        <w:t xml:space="preserve"> </w:t>
      </w:r>
    </w:p>
    <w:p w14:paraId="28D04796" w14:textId="28CB5DE2" w:rsidR="00C97A87" w:rsidRDefault="00C97A87" w:rsidP="00C97A87">
      <w:pPr>
        <w:pBdr>
          <w:top w:val="nil"/>
          <w:left w:val="nil"/>
          <w:bottom w:val="nil"/>
          <w:right w:val="nil"/>
          <w:between w:val="nil"/>
        </w:pBdr>
        <w:spacing w:after="0" w:line="360" w:lineRule="auto"/>
        <w:jc w:val="both"/>
        <w:rPr>
          <w:rFonts w:ascii="Arial" w:hAnsi="Arial" w:cs="Arial"/>
          <w:bCs/>
          <w:color w:val="000000"/>
          <w:lang w:val="tr-TR"/>
        </w:rPr>
      </w:pPr>
      <w:hyperlink r:id="rId59">
        <w:r w:rsidRPr="00C97A87">
          <w:rPr>
            <w:rStyle w:val="Kpr"/>
            <w:rFonts w:ascii="Arial" w:hAnsi="Arial" w:cs="Arial"/>
            <w:bCs/>
            <w:lang w:val="tr-TR"/>
          </w:rPr>
          <w:t>https://foca.meb.gov.tr/www/smartdema-projesinin-son-ulusotesi-toplantisi-amsterdamda-gerceklestirildi/icerik/2051</w:t>
        </w:r>
      </w:hyperlink>
    </w:p>
    <w:p w14:paraId="06F4CC2B" w14:textId="5F870A65" w:rsidR="00C97A87" w:rsidRDefault="00C97A87" w:rsidP="00C97A87">
      <w:pPr>
        <w:pBdr>
          <w:top w:val="nil"/>
          <w:left w:val="nil"/>
          <w:bottom w:val="nil"/>
          <w:right w:val="nil"/>
          <w:between w:val="nil"/>
        </w:pBdr>
        <w:spacing w:after="0" w:line="360" w:lineRule="auto"/>
        <w:jc w:val="both"/>
        <w:rPr>
          <w:rFonts w:ascii="Arial" w:hAnsi="Arial" w:cs="Arial"/>
          <w:bCs/>
          <w:color w:val="000000"/>
          <w:lang w:val="tr-TR"/>
        </w:rPr>
      </w:pPr>
      <w:hyperlink r:id="rId60">
        <w:r w:rsidRPr="00C97A87">
          <w:rPr>
            <w:rStyle w:val="Kpr"/>
            <w:rFonts w:ascii="Arial" w:hAnsi="Arial" w:cs="Arial"/>
            <w:bCs/>
            <w:lang w:val="tr-TR"/>
          </w:rPr>
          <w:t>https://foca.meb.gov.tr/www/ataturk-le-foca-da-bir-gun-konulu-sergimiz/icerik/2057</w:t>
        </w:r>
      </w:hyperlink>
    </w:p>
    <w:p w14:paraId="26EDF3FA" w14:textId="115435FE" w:rsidR="00C97A87" w:rsidRPr="00C97A87" w:rsidRDefault="00C97A87" w:rsidP="00C97A87">
      <w:pPr>
        <w:pBdr>
          <w:top w:val="nil"/>
          <w:left w:val="nil"/>
          <w:bottom w:val="nil"/>
          <w:right w:val="nil"/>
          <w:between w:val="nil"/>
        </w:pBdr>
        <w:spacing w:after="0" w:line="360" w:lineRule="auto"/>
        <w:jc w:val="both"/>
        <w:rPr>
          <w:rFonts w:ascii="Arial" w:hAnsi="Arial" w:cs="Arial"/>
          <w:bCs/>
          <w:color w:val="000000"/>
          <w:lang w:val="tr-TR"/>
        </w:rPr>
      </w:pPr>
      <w:hyperlink r:id="rId61">
        <w:r w:rsidRPr="00C97A87">
          <w:rPr>
            <w:rStyle w:val="Kpr"/>
            <w:rFonts w:ascii="Arial" w:hAnsi="Arial" w:cs="Arial"/>
            <w:bCs/>
            <w:lang w:val="tr-TR"/>
          </w:rPr>
          <w:t>https://foca.meb.gov.tr/www/tubitak-4006-ilce-bilim-fuari-festivalinde-smartdema-projesi-tanitildi/icerik/2048</w:t>
        </w:r>
      </w:hyperlink>
      <w:r w:rsidRPr="00C97A87">
        <w:rPr>
          <w:rFonts w:ascii="Arial" w:hAnsi="Arial" w:cs="Arial"/>
          <w:bCs/>
          <w:color w:val="000000"/>
          <w:lang w:val="tr-TR"/>
        </w:rPr>
        <w:t xml:space="preserve"> </w:t>
      </w:r>
    </w:p>
    <w:bookmarkStart w:id="12" w:name="_Hlk117410196"/>
    <w:p w14:paraId="1BC643C8" w14:textId="66A80E6A" w:rsidR="00C97A87" w:rsidRPr="00C97A87" w:rsidRDefault="00C97A87" w:rsidP="00C97A87">
      <w:pPr>
        <w:pBdr>
          <w:top w:val="nil"/>
          <w:left w:val="nil"/>
          <w:bottom w:val="nil"/>
          <w:right w:val="nil"/>
          <w:between w:val="nil"/>
        </w:pBdr>
        <w:spacing w:after="0" w:line="360" w:lineRule="auto"/>
        <w:jc w:val="both"/>
        <w:rPr>
          <w:rFonts w:ascii="Arial" w:hAnsi="Arial" w:cs="Arial"/>
          <w:color w:val="000000"/>
          <w:lang w:val="tr-TR"/>
        </w:rPr>
      </w:pPr>
      <w:r w:rsidRPr="00C97A87">
        <w:rPr>
          <w:rFonts w:ascii="Arial" w:hAnsi="Arial" w:cs="Arial"/>
          <w:color w:val="000000"/>
          <w:lang w:val="tr-TR"/>
        </w:rPr>
        <w:fldChar w:fldCharType="begin"/>
      </w:r>
      <w:r w:rsidRPr="00C97A87">
        <w:rPr>
          <w:rFonts w:ascii="Arial" w:hAnsi="Arial" w:cs="Arial"/>
          <w:color w:val="000000"/>
          <w:lang w:val="tr-TR"/>
        </w:rPr>
        <w:instrText xml:space="preserve"> HYPERLINK "https://ne-np.facebook.com/Worldturkhaber/videos/izmir/757080055209643/" \h </w:instrText>
      </w:r>
      <w:r w:rsidRPr="00C97A87">
        <w:rPr>
          <w:rFonts w:ascii="Arial" w:hAnsi="Arial" w:cs="Arial"/>
          <w:color w:val="000000"/>
          <w:lang w:val="tr-TR"/>
        </w:rPr>
        <w:fldChar w:fldCharType="separate"/>
      </w:r>
      <w:r w:rsidRPr="00C97A87">
        <w:rPr>
          <w:rStyle w:val="Kpr"/>
          <w:rFonts w:ascii="Arial" w:hAnsi="Arial" w:cs="Arial"/>
          <w:lang w:val="tr-TR"/>
        </w:rPr>
        <w:t>https://ne-np.facebook.com/Worldturkhaber/videos/izmir/757080055209643/</w:t>
      </w:r>
      <w:r w:rsidRPr="00C97A87">
        <w:rPr>
          <w:rFonts w:ascii="Arial" w:hAnsi="Arial" w:cs="Arial"/>
          <w:color w:val="000000"/>
          <w:lang w:val="tr-TR"/>
        </w:rPr>
        <w:fldChar w:fldCharType="end"/>
      </w:r>
      <w:bookmarkEnd w:id="12"/>
    </w:p>
    <w:p w14:paraId="49B67A80" w14:textId="14845956" w:rsidR="00C97A87" w:rsidRPr="00C97A87" w:rsidRDefault="00C97A87" w:rsidP="00BF5D5F">
      <w:pPr>
        <w:pBdr>
          <w:top w:val="nil"/>
          <w:left w:val="nil"/>
          <w:bottom w:val="nil"/>
          <w:right w:val="nil"/>
          <w:between w:val="nil"/>
        </w:pBdr>
        <w:spacing w:after="0" w:line="360" w:lineRule="auto"/>
        <w:jc w:val="both"/>
        <w:rPr>
          <w:rFonts w:ascii="Arial" w:hAnsi="Arial" w:cs="Arial"/>
          <w:color w:val="000000"/>
          <w:lang w:val="tr-TR"/>
        </w:rPr>
      </w:pPr>
      <w:hyperlink r:id="rId62">
        <w:r w:rsidRPr="00C97A87">
          <w:rPr>
            <w:rStyle w:val="Kpr"/>
            <w:rFonts w:ascii="Arial" w:hAnsi="Arial" w:cs="Arial"/>
            <w:lang w:val="tr-TR"/>
          </w:rPr>
          <w:t>https://www.medyaege.com.tr/smartdema-projesi-ile-turkiyeyi-tanitiyorlar-190638h.htm</w:t>
        </w:r>
      </w:hyperlink>
    </w:p>
    <w:p w14:paraId="65EB888C" w14:textId="720B4A5B" w:rsidR="00BF5D5F" w:rsidRP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63" w:history="1">
        <w:r w:rsidRPr="00BF5D5F">
          <w:rPr>
            <w:rStyle w:val="Kpr"/>
            <w:rFonts w:ascii="Arial" w:hAnsi="Arial" w:cs="Arial"/>
            <w:lang w:val="tr-TR"/>
          </w:rPr>
          <w:t>https://rayhaber.com/2021/10/dokuz-eylul-universitesi-akilli-destinasyon-yonetimi-ab-projesi-toplantisi-tamamlandi/</w:t>
        </w:r>
      </w:hyperlink>
    </w:p>
    <w:p w14:paraId="17E2464B" w14:textId="19D01740" w:rsidR="00BF5D5F" w:rsidRP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64" w:history="1">
        <w:r w:rsidRPr="00BF5D5F">
          <w:rPr>
            <w:rStyle w:val="Kpr"/>
            <w:rFonts w:ascii="Arial" w:hAnsi="Arial" w:cs="Arial"/>
            <w:lang w:val="tr-TR"/>
          </w:rPr>
          <w:t>https://www.focali.com/akilli-destinasyon-yonetimi-toplantisi-foca-da-yapildi/7022/</w:t>
        </w:r>
      </w:hyperlink>
    </w:p>
    <w:p w14:paraId="5EAF6025" w14:textId="4F8C507C" w:rsidR="00BF5D5F" w:rsidRDefault="00BF5D5F" w:rsidP="00BF5D5F">
      <w:pPr>
        <w:pBdr>
          <w:top w:val="nil"/>
          <w:left w:val="nil"/>
          <w:bottom w:val="nil"/>
          <w:right w:val="nil"/>
          <w:between w:val="nil"/>
        </w:pBdr>
        <w:spacing w:after="0" w:line="360" w:lineRule="auto"/>
        <w:jc w:val="both"/>
        <w:rPr>
          <w:rFonts w:ascii="Arial" w:hAnsi="Arial" w:cs="Arial"/>
          <w:color w:val="000000"/>
          <w:lang w:val="tr-TR"/>
        </w:rPr>
      </w:pPr>
      <w:hyperlink r:id="rId65" w:history="1">
        <w:r w:rsidRPr="00BF5D5F">
          <w:rPr>
            <w:rStyle w:val="Kpr"/>
            <w:rFonts w:ascii="Arial" w:hAnsi="Arial" w:cs="Arial"/>
            <w:lang w:val="tr-TR"/>
          </w:rPr>
          <w:t>https://www.medyaege.com.tr/akilli-destinasyon-yonetimi-toplantisi-focada-yapildi-180343h.htm</w:t>
        </w:r>
      </w:hyperlink>
    </w:p>
    <w:p w14:paraId="54F889E6" w14:textId="1C600253" w:rsidR="00E218A1" w:rsidRDefault="00E218A1" w:rsidP="00BF5D5F">
      <w:pPr>
        <w:pBdr>
          <w:top w:val="nil"/>
          <w:left w:val="nil"/>
          <w:bottom w:val="nil"/>
          <w:right w:val="nil"/>
          <w:between w:val="nil"/>
        </w:pBdr>
        <w:spacing w:after="0" w:line="360" w:lineRule="auto"/>
        <w:jc w:val="both"/>
        <w:rPr>
          <w:rFonts w:ascii="Arial" w:hAnsi="Arial" w:cs="Arial"/>
          <w:color w:val="000000"/>
          <w:lang w:val="tr-TR"/>
        </w:rPr>
      </w:pPr>
      <w:hyperlink r:id="rId66">
        <w:r w:rsidRPr="00E218A1">
          <w:rPr>
            <w:rStyle w:val="Kpr"/>
            <w:rFonts w:ascii="Arial" w:hAnsi="Arial" w:cs="Arial"/>
            <w:lang w:val="tr-TR"/>
          </w:rPr>
          <w:t>https://www.izmirkenthaber.com.tr/akilli-destinasyon-yonetimi-foca-da-yapildi/56503/</w:t>
        </w:r>
      </w:hyperlink>
    </w:p>
    <w:p w14:paraId="01ADA6C1" w14:textId="77777777" w:rsidR="00C97A87" w:rsidRPr="00C97A87" w:rsidRDefault="00C97A87" w:rsidP="00C97A87">
      <w:pPr>
        <w:pBdr>
          <w:top w:val="nil"/>
          <w:left w:val="nil"/>
          <w:bottom w:val="nil"/>
          <w:right w:val="nil"/>
          <w:between w:val="nil"/>
        </w:pBdr>
        <w:spacing w:after="0" w:line="360" w:lineRule="auto"/>
        <w:jc w:val="both"/>
        <w:rPr>
          <w:rFonts w:ascii="Arial" w:hAnsi="Arial" w:cs="Arial"/>
          <w:color w:val="000000"/>
          <w:lang w:val="tr-TR"/>
        </w:rPr>
      </w:pPr>
      <w:hyperlink r:id="rId67">
        <w:r w:rsidRPr="00C97A87">
          <w:rPr>
            <w:rStyle w:val="Kpr"/>
            <w:rFonts w:ascii="Arial" w:hAnsi="Arial" w:cs="Arial"/>
            <w:lang w:val="tr-TR"/>
          </w:rPr>
          <w:t>https://www.izmirtime35.com/turizmde-dijitallesmenin-yeni-adresi-smartdema-63177-haberi</w:t>
        </w:r>
      </w:hyperlink>
    </w:p>
    <w:p w14:paraId="2A45E57F" w14:textId="77777777" w:rsidR="00C97A87" w:rsidRPr="00BF5D5F" w:rsidRDefault="00C97A87" w:rsidP="00BF5D5F">
      <w:pPr>
        <w:pBdr>
          <w:top w:val="nil"/>
          <w:left w:val="nil"/>
          <w:bottom w:val="nil"/>
          <w:right w:val="nil"/>
          <w:between w:val="nil"/>
        </w:pBdr>
        <w:spacing w:after="0" w:line="360" w:lineRule="auto"/>
        <w:jc w:val="both"/>
        <w:rPr>
          <w:rFonts w:ascii="Arial" w:hAnsi="Arial" w:cs="Arial"/>
          <w:color w:val="000000"/>
          <w:lang w:val="tr-TR"/>
        </w:rPr>
      </w:pPr>
    </w:p>
    <w:p w14:paraId="74525E13" w14:textId="77777777" w:rsidR="00A2155B" w:rsidRDefault="00A2155B" w:rsidP="00A2155B">
      <w:pPr>
        <w:pBdr>
          <w:top w:val="nil"/>
          <w:left w:val="nil"/>
          <w:bottom w:val="nil"/>
          <w:right w:val="nil"/>
          <w:between w:val="nil"/>
        </w:pBdr>
        <w:spacing w:after="0" w:line="360" w:lineRule="auto"/>
        <w:jc w:val="both"/>
        <w:rPr>
          <w:rFonts w:ascii="Arial" w:hAnsi="Arial" w:cs="Arial"/>
          <w:color w:val="000000"/>
        </w:rPr>
      </w:pPr>
    </w:p>
    <w:p w14:paraId="67024D03" w14:textId="5FB18EAD"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r w:rsidRPr="00A2155B">
        <w:rPr>
          <w:rFonts w:ascii="Arial" w:hAnsi="Arial" w:cs="Arial"/>
          <w:color w:val="000000"/>
        </w:rPr>
        <w:t xml:space="preserve">To make </w:t>
      </w:r>
      <w:r w:rsidR="007F6CC5">
        <w:rPr>
          <w:rFonts w:ascii="Arial" w:hAnsi="Arial" w:cs="Arial"/>
          <w:color w:val="000000"/>
        </w:rPr>
        <w:t>SMARTDEMA</w:t>
      </w:r>
      <w:r w:rsidRPr="00A2155B">
        <w:rPr>
          <w:rFonts w:ascii="Arial" w:hAnsi="Arial" w:cs="Arial"/>
          <w:color w:val="000000"/>
        </w:rPr>
        <w:t xml:space="preserve"> Project more visible and accessible for all, the information and a brief description are now available through the official website of the </w:t>
      </w:r>
      <w:r w:rsidR="007F6CC5">
        <w:rPr>
          <w:rFonts w:ascii="Arial" w:hAnsi="Arial" w:cs="Arial"/>
          <w:color w:val="000000"/>
        </w:rPr>
        <w:t>DEU</w:t>
      </w:r>
      <w:r w:rsidRPr="00A2155B">
        <w:rPr>
          <w:rFonts w:ascii="Arial" w:hAnsi="Arial" w:cs="Arial"/>
          <w:color w:val="000000"/>
        </w:rPr>
        <w:t xml:space="preserve"> where everyone can easily reach the App.</w:t>
      </w:r>
    </w:p>
    <w:p w14:paraId="5E516CD1" w14:textId="77777777"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hyperlink r:id="rId68">
        <w:r w:rsidRPr="00A2155B">
          <w:rPr>
            <w:rStyle w:val="Kpr"/>
            <w:rFonts w:ascii="Arial" w:hAnsi="Arial" w:cs="Arial"/>
          </w:rPr>
          <w:t>https://turizm.deu.edu.tr/wp-content/uploads/2022/03/SMARTDEMA-WEB-Sitesi-Tanitim-Yazisi-EN.pdf</w:t>
        </w:r>
      </w:hyperlink>
      <w:r w:rsidRPr="00A2155B">
        <w:rPr>
          <w:rFonts w:ascii="Arial" w:hAnsi="Arial" w:cs="Arial"/>
          <w:color w:val="000000"/>
        </w:rPr>
        <w:t xml:space="preserve"> </w:t>
      </w:r>
    </w:p>
    <w:p w14:paraId="48A5C883" w14:textId="77777777"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p>
    <w:p w14:paraId="1B0A1EC9" w14:textId="2E056C36"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r w:rsidRPr="00A2155B">
        <w:rPr>
          <w:rFonts w:ascii="Arial" w:hAnsi="Arial" w:cs="Arial"/>
          <w:color w:val="000000"/>
        </w:rPr>
        <w:t xml:space="preserve">The Project Coordinator Assoc.Prof.Dr.Emir Ozeren gave an interview on </w:t>
      </w:r>
      <w:r w:rsidR="007F6CC5">
        <w:rPr>
          <w:rFonts w:ascii="Arial" w:hAnsi="Arial" w:cs="Arial"/>
          <w:color w:val="000000"/>
        </w:rPr>
        <w:t>SMARTDEMA</w:t>
      </w:r>
      <w:r w:rsidRPr="00A2155B">
        <w:rPr>
          <w:rFonts w:ascii="Arial" w:hAnsi="Arial" w:cs="Arial"/>
          <w:color w:val="000000"/>
        </w:rPr>
        <w:t xml:space="preserve"> that was published in the official publication of DETTO (DEU Technology Transfer Unit).</w:t>
      </w:r>
    </w:p>
    <w:p w14:paraId="6E4BCCA6" w14:textId="6A8934C2" w:rsidR="00A2155B" w:rsidRPr="00A2155B" w:rsidRDefault="00A73C45" w:rsidP="00A2155B">
      <w:pPr>
        <w:pBdr>
          <w:top w:val="nil"/>
          <w:left w:val="nil"/>
          <w:bottom w:val="nil"/>
          <w:right w:val="nil"/>
          <w:between w:val="nil"/>
        </w:pBdr>
        <w:spacing w:after="0" w:line="360" w:lineRule="auto"/>
        <w:jc w:val="both"/>
        <w:rPr>
          <w:rFonts w:ascii="Arial" w:hAnsi="Arial" w:cs="Arial"/>
          <w:bCs/>
          <w:color w:val="000000"/>
        </w:rPr>
      </w:pPr>
      <w:r>
        <w:rPr>
          <w:rFonts w:ascii="Arial" w:hAnsi="Arial" w:cs="Arial"/>
          <w:bCs/>
          <w:color w:val="000000"/>
        </w:rPr>
        <w:t xml:space="preserve"> </w:t>
      </w:r>
    </w:p>
    <w:p w14:paraId="6CF6EF04" w14:textId="77777777" w:rsidR="00A2155B" w:rsidRPr="00A2155B" w:rsidRDefault="00A2155B" w:rsidP="00A2155B">
      <w:pPr>
        <w:pBdr>
          <w:top w:val="nil"/>
          <w:left w:val="nil"/>
          <w:bottom w:val="nil"/>
          <w:right w:val="nil"/>
          <w:between w:val="nil"/>
        </w:pBdr>
        <w:spacing w:after="0" w:line="360" w:lineRule="auto"/>
        <w:jc w:val="both"/>
        <w:rPr>
          <w:rFonts w:ascii="Arial" w:hAnsi="Arial" w:cs="Arial"/>
          <w:bCs/>
          <w:color w:val="000000"/>
        </w:rPr>
      </w:pPr>
      <w:hyperlink r:id="rId69">
        <w:r w:rsidRPr="00A2155B">
          <w:rPr>
            <w:rStyle w:val="Kpr"/>
            <w:rFonts w:ascii="Arial" w:hAnsi="Arial" w:cs="Arial"/>
            <w:bCs/>
          </w:rPr>
          <w:t>https://dokuzeylultto.com/tr/yayinlar.html</w:t>
        </w:r>
      </w:hyperlink>
    </w:p>
    <w:p w14:paraId="583C7040" w14:textId="6471FAFF"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r w:rsidRPr="00A2155B">
        <w:rPr>
          <w:rFonts w:ascii="Arial" w:hAnsi="Arial" w:cs="Arial"/>
          <w:b/>
          <w:color w:val="000000"/>
        </w:rPr>
        <w:drawing>
          <wp:inline distT="0" distB="0" distL="0" distR="0" wp14:anchorId="0E4080BC" wp14:editId="4D70336F">
            <wp:extent cx="5727700" cy="270891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70" cstate="print">
                      <a:extLst>
                        <a:ext uri="{28A0092B-C50C-407E-A947-70E740481C1C}">
                          <a14:useLocalDpi xmlns:a14="http://schemas.microsoft.com/office/drawing/2010/main" val="0"/>
                        </a:ext>
                      </a:extLst>
                    </a:blip>
                    <a:srcRect t="3799" b="12199"/>
                    <a:stretch>
                      <a:fillRect/>
                    </a:stretch>
                  </pic:blipFill>
                  <pic:spPr bwMode="auto">
                    <a:xfrm>
                      <a:off x="0" y="0"/>
                      <a:ext cx="5727700" cy="2708910"/>
                    </a:xfrm>
                    <a:prstGeom prst="rect">
                      <a:avLst/>
                    </a:prstGeom>
                    <a:noFill/>
                    <a:ln>
                      <a:noFill/>
                    </a:ln>
                  </pic:spPr>
                </pic:pic>
              </a:graphicData>
            </a:graphic>
          </wp:inline>
        </w:drawing>
      </w:r>
    </w:p>
    <w:p w14:paraId="21AB3493" w14:textId="77777777"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p>
    <w:p w14:paraId="41CEB216" w14:textId="77777777" w:rsidR="007F6CC5" w:rsidRDefault="007F6CC5" w:rsidP="00A2155B">
      <w:pPr>
        <w:pBdr>
          <w:top w:val="nil"/>
          <w:left w:val="nil"/>
          <w:bottom w:val="nil"/>
          <w:right w:val="nil"/>
          <w:between w:val="nil"/>
        </w:pBdr>
        <w:spacing w:after="0" w:line="360" w:lineRule="auto"/>
        <w:rPr>
          <w:rFonts w:ascii="Arial" w:hAnsi="Arial" w:cs="Arial"/>
          <w:b/>
          <w:color w:val="000000"/>
        </w:rPr>
      </w:pPr>
    </w:p>
    <w:p w14:paraId="664AA66C" w14:textId="77777777" w:rsidR="007F6CC5" w:rsidRDefault="007F6CC5" w:rsidP="00A2155B">
      <w:pPr>
        <w:pBdr>
          <w:top w:val="nil"/>
          <w:left w:val="nil"/>
          <w:bottom w:val="nil"/>
          <w:right w:val="nil"/>
          <w:between w:val="nil"/>
        </w:pBdr>
        <w:spacing w:after="0" w:line="360" w:lineRule="auto"/>
        <w:rPr>
          <w:rFonts w:ascii="Arial" w:hAnsi="Arial" w:cs="Arial"/>
          <w:b/>
          <w:color w:val="000000"/>
        </w:rPr>
      </w:pPr>
    </w:p>
    <w:p w14:paraId="0E667FAF" w14:textId="77777777" w:rsidR="007F6CC5" w:rsidRDefault="007F6CC5" w:rsidP="00A2155B">
      <w:pPr>
        <w:pBdr>
          <w:top w:val="nil"/>
          <w:left w:val="nil"/>
          <w:bottom w:val="nil"/>
          <w:right w:val="nil"/>
          <w:between w:val="nil"/>
        </w:pBdr>
        <w:spacing w:after="0" w:line="360" w:lineRule="auto"/>
        <w:rPr>
          <w:rFonts w:ascii="Arial" w:hAnsi="Arial" w:cs="Arial"/>
          <w:b/>
          <w:color w:val="000000"/>
        </w:rPr>
      </w:pPr>
    </w:p>
    <w:p w14:paraId="7D919261" w14:textId="77777777" w:rsidR="007F6CC5" w:rsidRDefault="007F6CC5" w:rsidP="00A2155B">
      <w:pPr>
        <w:pBdr>
          <w:top w:val="nil"/>
          <w:left w:val="nil"/>
          <w:bottom w:val="nil"/>
          <w:right w:val="nil"/>
          <w:between w:val="nil"/>
        </w:pBdr>
        <w:spacing w:after="0" w:line="360" w:lineRule="auto"/>
        <w:rPr>
          <w:rFonts w:ascii="Arial" w:hAnsi="Arial" w:cs="Arial"/>
          <w:b/>
          <w:color w:val="000000"/>
        </w:rPr>
      </w:pPr>
    </w:p>
    <w:p w14:paraId="0706192F" w14:textId="77777777" w:rsidR="007F6CC5" w:rsidRDefault="007F6CC5" w:rsidP="00A2155B">
      <w:pPr>
        <w:pBdr>
          <w:top w:val="nil"/>
          <w:left w:val="nil"/>
          <w:bottom w:val="nil"/>
          <w:right w:val="nil"/>
          <w:between w:val="nil"/>
        </w:pBdr>
        <w:spacing w:after="0" w:line="360" w:lineRule="auto"/>
        <w:rPr>
          <w:rFonts w:ascii="Arial" w:hAnsi="Arial" w:cs="Arial"/>
          <w:b/>
          <w:color w:val="000000"/>
        </w:rPr>
      </w:pPr>
    </w:p>
    <w:p w14:paraId="400C9F67" w14:textId="54A98953" w:rsidR="00A2155B" w:rsidRPr="00A2155B" w:rsidRDefault="00A2155B" w:rsidP="007F6CC5">
      <w:pPr>
        <w:pBdr>
          <w:top w:val="nil"/>
          <w:left w:val="nil"/>
          <w:bottom w:val="nil"/>
          <w:right w:val="nil"/>
          <w:between w:val="nil"/>
        </w:pBdr>
        <w:spacing w:after="0" w:line="360" w:lineRule="auto"/>
        <w:jc w:val="center"/>
        <w:rPr>
          <w:rFonts w:ascii="Arial" w:hAnsi="Arial" w:cs="Arial"/>
          <w:color w:val="000000"/>
        </w:rPr>
      </w:pPr>
      <w:r w:rsidRPr="00A2155B">
        <w:rPr>
          <w:rFonts w:ascii="Arial" w:hAnsi="Arial" w:cs="Arial"/>
          <w:b/>
          <w:color w:val="000000"/>
        </w:rPr>
        <w:lastRenderedPageBreak/>
        <w:t xml:space="preserve">The Official Publication of DETTO </w:t>
      </w:r>
      <w:r w:rsidRPr="00A2155B">
        <w:rPr>
          <w:rFonts w:ascii="Arial" w:hAnsi="Arial" w:cs="Arial"/>
          <w:b/>
          <w:color w:val="000000"/>
        </w:rPr>
        <w:br/>
        <w:t>(DEU Technology Transfer Unit)</w:t>
      </w:r>
    </w:p>
    <w:p w14:paraId="3F4C0E81" w14:textId="72E6D119" w:rsidR="00A2155B" w:rsidRPr="00A2155B" w:rsidRDefault="00A2155B" w:rsidP="007F6CC5">
      <w:pPr>
        <w:pBdr>
          <w:top w:val="nil"/>
          <w:left w:val="nil"/>
          <w:bottom w:val="nil"/>
          <w:right w:val="nil"/>
          <w:between w:val="nil"/>
        </w:pBdr>
        <w:spacing w:after="0" w:line="360" w:lineRule="auto"/>
        <w:jc w:val="center"/>
        <w:rPr>
          <w:rFonts w:ascii="Arial" w:hAnsi="Arial" w:cs="Arial"/>
          <w:color w:val="000000"/>
        </w:rPr>
      </w:pPr>
      <w:r w:rsidRPr="00A2155B">
        <w:rPr>
          <w:rFonts w:ascii="Arial" w:hAnsi="Arial" w:cs="Arial"/>
          <w:b/>
          <w:color w:val="000000"/>
        </w:rPr>
        <w:drawing>
          <wp:inline distT="0" distB="0" distL="0" distR="0" wp14:anchorId="5B976431" wp14:editId="4799FAA9">
            <wp:extent cx="4304581" cy="2422986"/>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19775" cy="2431539"/>
                    </a:xfrm>
                    <a:prstGeom prst="rect">
                      <a:avLst/>
                    </a:prstGeom>
                    <a:noFill/>
                    <a:ln>
                      <a:noFill/>
                    </a:ln>
                  </pic:spPr>
                </pic:pic>
              </a:graphicData>
            </a:graphic>
          </wp:inline>
        </w:drawing>
      </w:r>
    </w:p>
    <w:p w14:paraId="63D54DC4" w14:textId="77777777"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p>
    <w:p w14:paraId="09154F6B" w14:textId="51734045"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r w:rsidRPr="00A2155B">
        <w:rPr>
          <w:rFonts w:ascii="Arial" w:hAnsi="Arial" w:cs="Arial"/>
          <w:b/>
          <w:color w:val="000000"/>
        </w:rPr>
        <w:drawing>
          <wp:inline distT="0" distB="0" distL="0" distR="0" wp14:anchorId="59EB98F8" wp14:editId="0783361F">
            <wp:extent cx="5648479" cy="245852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72" cstate="print">
                      <a:extLst>
                        <a:ext uri="{28A0092B-C50C-407E-A947-70E740481C1C}">
                          <a14:useLocalDpi xmlns:a14="http://schemas.microsoft.com/office/drawing/2010/main" val="0"/>
                        </a:ext>
                      </a:extLst>
                    </a:blip>
                    <a:srcRect l="417" t="12006" b="10799"/>
                    <a:stretch>
                      <a:fillRect/>
                    </a:stretch>
                  </pic:blipFill>
                  <pic:spPr bwMode="auto">
                    <a:xfrm>
                      <a:off x="0" y="0"/>
                      <a:ext cx="5677412" cy="2471121"/>
                    </a:xfrm>
                    <a:prstGeom prst="rect">
                      <a:avLst/>
                    </a:prstGeom>
                    <a:noFill/>
                    <a:ln>
                      <a:noFill/>
                    </a:ln>
                  </pic:spPr>
                </pic:pic>
              </a:graphicData>
            </a:graphic>
          </wp:inline>
        </w:drawing>
      </w:r>
    </w:p>
    <w:p w14:paraId="11946EFA" w14:textId="77777777" w:rsidR="00A2155B" w:rsidRPr="00A2155B" w:rsidRDefault="00A2155B" w:rsidP="00A2155B">
      <w:pPr>
        <w:pBdr>
          <w:top w:val="nil"/>
          <w:left w:val="nil"/>
          <w:bottom w:val="nil"/>
          <w:right w:val="nil"/>
          <w:between w:val="nil"/>
        </w:pBdr>
        <w:spacing w:after="0" w:line="360" w:lineRule="auto"/>
        <w:jc w:val="both"/>
        <w:rPr>
          <w:rFonts w:ascii="Arial" w:hAnsi="Arial" w:cs="Arial"/>
          <w:color w:val="000000"/>
        </w:rPr>
      </w:pPr>
    </w:p>
    <w:p w14:paraId="2D4DAC51" w14:textId="1DF1B6A4" w:rsidR="00A2155B" w:rsidRDefault="00A2155B" w:rsidP="00A2155B">
      <w:pPr>
        <w:pBdr>
          <w:top w:val="nil"/>
          <w:left w:val="nil"/>
          <w:bottom w:val="nil"/>
          <w:right w:val="nil"/>
          <w:between w:val="nil"/>
        </w:pBdr>
        <w:spacing w:after="0" w:line="360" w:lineRule="auto"/>
        <w:jc w:val="both"/>
        <w:rPr>
          <w:rFonts w:ascii="Arial" w:hAnsi="Arial" w:cs="Arial"/>
          <w:color w:val="000000"/>
          <w:lang w:val="en-GB"/>
        </w:rPr>
      </w:pPr>
      <w:r w:rsidRPr="00A2155B">
        <w:rPr>
          <w:rFonts w:ascii="Arial" w:hAnsi="Arial" w:cs="Arial"/>
          <w:b/>
          <w:color w:val="000000"/>
        </w:rPr>
        <w:drawing>
          <wp:inline distT="0" distB="0" distL="0" distR="0" wp14:anchorId="3E5854E2" wp14:editId="5C41250D">
            <wp:extent cx="5801001" cy="2734574"/>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73" cstate="print">
                      <a:extLst>
                        <a:ext uri="{28A0092B-C50C-407E-A947-70E740481C1C}">
                          <a14:useLocalDpi xmlns:a14="http://schemas.microsoft.com/office/drawing/2010/main" val="0"/>
                        </a:ext>
                      </a:extLst>
                    </a:blip>
                    <a:srcRect t="4909" b="11279"/>
                    <a:stretch>
                      <a:fillRect/>
                    </a:stretch>
                  </pic:blipFill>
                  <pic:spPr bwMode="auto">
                    <a:xfrm>
                      <a:off x="0" y="0"/>
                      <a:ext cx="5815546" cy="2741431"/>
                    </a:xfrm>
                    <a:prstGeom prst="rect">
                      <a:avLst/>
                    </a:prstGeom>
                    <a:noFill/>
                    <a:ln>
                      <a:noFill/>
                    </a:ln>
                  </pic:spPr>
                </pic:pic>
              </a:graphicData>
            </a:graphic>
          </wp:inline>
        </w:drawing>
      </w:r>
    </w:p>
    <w:p w14:paraId="650F63DB" w14:textId="77777777" w:rsidR="007F6CC5" w:rsidRDefault="007F6CC5" w:rsidP="00973E7C">
      <w:pPr>
        <w:spacing w:after="0" w:line="360" w:lineRule="auto"/>
        <w:jc w:val="both"/>
        <w:rPr>
          <w:rFonts w:ascii="Arial" w:hAnsi="Arial" w:cs="Arial"/>
          <w:color w:val="000000"/>
          <w:lang w:val="en-GB"/>
        </w:rPr>
      </w:pPr>
    </w:p>
    <w:p w14:paraId="68042C69" w14:textId="4B1930AA" w:rsidR="00A04EEF" w:rsidRDefault="001E37FD" w:rsidP="00973E7C">
      <w:pPr>
        <w:spacing w:after="0" w:line="360" w:lineRule="auto"/>
        <w:jc w:val="both"/>
        <w:rPr>
          <w:rFonts w:ascii="Arial" w:hAnsi="Arial" w:cs="Arial"/>
          <w:color w:val="000000"/>
          <w:lang w:val="en-GB"/>
        </w:rPr>
      </w:pPr>
      <w:r w:rsidRPr="00973E7C">
        <w:rPr>
          <w:rFonts w:ascii="Arial" w:hAnsi="Arial" w:cs="Arial"/>
          <w:color w:val="000000"/>
          <w:lang w:val="en-GB"/>
        </w:rPr>
        <w:lastRenderedPageBreak/>
        <w:t>Additionally,</w:t>
      </w:r>
      <w:r w:rsidR="00000000" w:rsidRPr="00973E7C">
        <w:rPr>
          <w:rFonts w:ascii="Arial" w:hAnsi="Arial" w:cs="Arial"/>
          <w:color w:val="000000"/>
          <w:lang w:val="en-GB"/>
        </w:rPr>
        <w:t xml:space="preserve"> the project will be disseminated to local stakeholders via dissemination workshop</w:t>
      </w:r>
      <w:r w:rsidR="00B274BD" w:rsidRPr="00973E7C">
        <w:rPr>
          <w:rFonts w:ascii="Arial" w:hAnsi="Arial" w:cs="Arial"/>
          <w:color w:val="000000"/>
          <w:lang w:val="en-GB"/>
        </w:rPr>
        <w:t>s, national and stakeholder meetings (Foca and Ozdere)</w:t>
      </w:r>
      <w:r w:rsidR="006F23C1">
        <w:rPr>
          <w:rFonts w:ascii="Arial" w:hAnsi="Arial" w:cs="Arial"/>
          <w:color w:val="000000"/>
          <w:lang w:val="en-GB"/>
        </w:rPr>
        <w:t>,</w:t>
      </w:r>
      <w:r w:rsidR="00000000" w:rsidRPr="00973E7C">
        <w:rPr>
          <w:rFonts w:ascii="Arial" w:hAnsi="Arial" w:cs="Arial"/>
          <w:color w:val="000000"/>
          <w:lang w:val="en-GB"/>
        </w:rPr>
        <w:t xml:space="preserve"> as well as through the </w:t>
      </w:r>
      <w:r w:rsidR="00B274BD" w:rsidRPr="00973E7C">
        <w:rPr>
          <w:rFonts w:ascii="Arial" w:hAnsi="Arial" w:cs="Arial"/>
          <w:color w:val="000000"/>
          <w:lang w:val="en-GB"/>
        </w:rPr>
        <w:t xml:space="preserve">multiplier events </w:t>
      </w:r>
      <w:r w:rsidR="00000000" w:rsidRPr="00973E7C">
        <w:rPr>
          <w:rFonts w:ascii="Arial" w:hAnsi="Arial" w:cs="Arial"/>
          <w:color w:val="000000"/>
          <w:lang w:val="en-GB"/>
        </w:rPr>
        <w:t>in</w:t>
      </w:r>
      <w:r w:rsidR="00B274BD" w:rsidRPr="00973E7C">
        <w:rPr>
          <w:rFonts w:ascii="Arial" w:hAnsi="Arial" w:cs="Arial"/>
          <w:color w:val="000000"/>
          <w:lang w:val="en-GB"/>
        </w:rPr>
        <w:t xml:space="preserve"> Turkey, France and Slovenia.</w:t>
      </w:r>
      <w:r w:rsidRPr="00973E7C">
        <w:rPr>
          <w:rFonts w:ascii="Arial" w:hAnsi="Arial" w:cs="Arial"/>
          <w:color w:val="000000"/>
          <w:lang w:val="en-GB"/>
        </w:rPr>
        <w:t xml:space="preserve"> </w:t>
      </w:r>
      <w:r w:rsidRPr="001E37FD">
        <w:rPr>
          <w:rFonts w:ascii="Arial" w:hAnsi="Arial" w:cs="Arial"/>
          <w:color w:val="000000"/>
          <w:lang w:val="en-GB"/>
        </w:rPr>
        <w:t>In all dissemination events</w:t>
      </w:r>
      <w:r w:rsidR="006F23C1">
        <w:rPr>
          <w:rFonts w:ascii="Arial" w:hAnsi="Arial" w:cs="Arial"/>
          <w:color w:val="000000"/>
          <w:lang w:val="en-GB"/>
        </w:rPr>
        <w:t>,</w:t>
      </w:r>
      <w:r w:rsidRPr="001E37FD">
        <w:rPr>
          <w:rFonts w:ascii="Arial" w:hAnsi="Arial" w:cs="Arial"/>
          <w:color w:val="000000"/>
          <w:lang w:val="en-GB"/>
        </w:rPr>
        <w:t xml:space="preserve"> </w:t>
      </w:r>
      <w:r w:rsidRPr="00973E7C">
        <w:rPr>
          <w:rFonts w:ascii="Arial" w:hAnsi="Arial" w:cs="Arial"/>
          <w:color w:val="000000"/>
          <w:lang w:val="en-GB"/>
        </w:rPr>
        <w:t xml:space="preserve">local communities, </w:t>
      </w:r>
      <w:r w:rsidR="006F23C1">
        <w:rPr>
          <w:rFonts w:ascii="Arial" w:hAnsi="Arial" w:cs="Arial"/>
          <w:color w:val="000000"/>
          <w:lang w:val="en-GB"/>
        </w:rPr>
        <w:t xml:space="preserve">the </w:t>
      </w:r>
      <w:r w:rsidRPr="001E37FD">
        <w:rPr>
          <w:rFonts w:ascii="Arial" w:hAnsi="Arial" w:cs="Arial"/>
          <w:color w:val="000000"/>
          <w:lang w:val="en-GB"/>
        </w:rPr>
        <w:t>public</w:t>
      </w:r>
      <w:r w:rsidRPr="00973E7C">
        <w:rPr>
          <w:rFonts w:ascii="Arial" w:hAnsi="Arial" w:cs="Arial"/>
          <w:color w:val="000000"/>
          <w:lang w:val="en-GB"/>
        </w:rPr>
        <w:t xml:space="preserve"> and relevant stakeholders</w:t>
      </w:r>
      <w:r w:rsidRPr="001E37FD">
        <w:rPr>
          <w:rFonts w:ascii="Arial" w:hAnsi="Arial" w:cs="Arial"/>
          <w:color w:val="000000"/>
          <w:lang w:val="en-GB"/>
        </w:rPr>
        <w:t xml:space="preserve"> will be informed of the </w:t>
      </w:r>
      <w:r w:rsidR="006F23C1">
        <w:rPr>
          <w:rFonts w:ascii="Arial" w:hAnsi="Arial" w:cs="Arial"/>
          <w:color w:val="000000"/>
          <w:lang w:val="en-GB"/>
        </w:rPr>
        <w:t>free-</w:t>
      </w:r>
      <w:r w:rsidRPr="001E37FD">
        <w:rPr>
          <w:rFonts w:ascii="Arial" w:hAnsi="Arial" w:cs="Arial"/>
          <w:color w:val="000000"/>
          <w:lang w:val="en-GB"/>
        </w:rPr>
        <w:t xml:space="preserve"> use of the published materials.</w:t>
      </w:r>
      <w:r w:rsidRPr="00973E7C">
        <w:rPr>
          <w:rFonts w:ascii="Arial" w:hAnsi="Arial" w:cs="Arial"/>
          <w:color w:val="000000"/>
          <w:lang w:val="en-GB"/>
        </w:rPr>
        <w:t xml:space="preserve"> Moreover,</w:t>
      </w:r>
      <w:r w:rsidRPr="001E37FD">
        <w:rPr>
          <w:rFonts w:ascii="Arial" w:hAnsi="Arial" w:cs="Arial"/>
          <w:color w:val="000000"/>
          <w:lang w:val="en-GB"/>
        </w:rPr>
        <w:t xml:space="preserve"> it will encourage </w:t>
      </w:r>
      <w:r w:rsidR="006F23C1" w:rsidRPr="006F23C1">
        <w:rPr>
          <w:rFonts w:ascii="Arial" w:hAnsi="Arial" w:cs="Arial"/>
          <w:color w:val="000000"/>
          <w:lang w:val="en-GB"/>
        </w:rPr>
        <w:t>downloading the GEO-DEMA APP and placing digital stories geo-referenced on Google Maps</w:t>
      </w:r>
      <w:r w:rsidRPr="001E37FD">
        <w:rPr>
          <w:rFonts w:ascii="Arial" w:hAnsi="Arial" w:cs="Arial"/>
          <w:color w:val="000000"/>
          <w:lang w:val="en-GB"/>
        </w:rPr>
        <w:t>.</w:t>
      </w:r>
      <w:r w:rsidRPr="00973E7C">
        <w:rPr>
          <w:rFonts w:ascii="Arial" w:hAnsi="Arial" w:cs="Arial"/>
          <w:color w:val="000000"/>
          <w:lang w:val="en-GB"/>
        </w:rPr>
        <w:t xml:space="preserve"> </w:t>
      </w:r>
      <w:r w:rsidRPr="001E37FD">
        <w:rPr>
          <w:rFonts w:ascii="Arial" w:hAnsi="Arial" w:cs="Arial"/>
          <w:color w:val="000000"/>
          <w:lang w:val="en-GB"/>
        </w:rPr>
        <w:t>Leaflets will be prepared giving information about the training courses content, the Internet address and social media channels of the project on which they are available</w:t>
      </w:r>
      <w:r w:rsidRPr="00973E7C">
        <w:rPr>
          <w:rFonts w:ascii="Arial" w:hAnsi="Arial" w:cs="Arial"/>
          <w:color w:val="000000"/>
          <w:lang w:val="en-GB"/>
        </w:rPr>
        <w:t>,</w:t>
      </w:r>
      <w:r w:rsidRPr="001E37FD">
        <w:rPr>
          <w:rFonts w:ascii="Arial" w:hAnsi="Arial" w:cs="Arial"/>
          <w:color w:val="000000"/>
          <w:lang w:val="en-GB"/>
        </w:rPr>
        <w:t xml:space="preserve"> and the free</w:t>
      </w:r>
      <w:r w:rsidRPr="00973E7C">
        <w:rPr>
          <w:rFonts w:ascii="Arial" w:hAnsi="Arial" w:cs="Arial"/>
          <w:color w:val="000000"/>
          <w:lang w:val="en-GB"/>
        </w:rPr>
        <w:t xml:space="preserve"> </w:t>
      </w:r>
      <w:r w:rsidRPr="001E37FD">
        <w:rPr>
          <w:rFonts w:ascii="Arial" w:hAnsi="Arial" w:cs="Arial"/>
          <w:color w:val="000000"/>
          <w:lang w:val="en-GB"/>
        </w:rPr>
        <w:t>access will be underlined. Those leaflets will be available as hard copies and online.</w:t>
      </w:r>
      <w:r w:rsidRPr="00973E7C">
        <w:rPr>
          <w:rFonts w:ascii="Arial" w:hAnsi="Arial" w:cs="Arial"/>
          <w:color w:val="000000"/>
          <w:lang w:val="en-GB"/>
        </w:rPr>
        <w:t xml:space="preserve"> </w:t>
      </w:r>
      <w:r w:rsidRPr="001E37FD">
        <w:rPr>
          <w:rFonts w:ascii="Arial" w:hAnsi="Arial" w:cs="Arial"/>
          <w:color w:val="000000"/>
          <w:lang w:val="en-GB"/>
        </w:rPr>
        <w:t>All the results and outcomes, including the training program</w:t>
      </w:r>
      <w:r w:rsidRPr="00973E7C">
        <w:rPr>
          <w:rFonts w:ascii="Arial" w:hAnsi="Arial" w:cs="Arial"/>
          <w:color w:val="000000"/>
          <w:lang w:val="en-GB"/>
        </w:rPr>
        <w:t>,</w:t>
      </w:r>
      <w:r w:rsidRPr="001E37FD">
        <w:rPr>
          <w:rFonts w:ascii="Arial" w:hAnsi="Arial" w:cs="Arial"/>
          <w:color w:val="000000"/>
          <w:lang w:val="en-GB"/>
        </w:rPr>
        <w:t xml:space="preserve"> will be uploaded on the project website</w:t>
      </w:r>
      <w:r w:rsidRPr="00973E7C">
        <w:rPr>
          <w:rFonts w:ascii="Arial" w:hAnsi="Arial" w:cs="Arial"/>
          <w:color w:val="000000"/>
          <w:lang w:val="en-GB"/>
        </w:rPr>
        <w:t>,</w:t>
      </w:r>
      <w:r w:rsidRPr="001E37FD">
        <w:rPr>
          <w:rFonts w:ascii="Arial" w:hAnsi="Arial" w:cs="Arial"/>
          <w:color w:val="000000"/>
          <w:lang w:val="en-GB"/>
        </w:rPr>
        <w:t xml:space="preserve"> which will remain open for full access. It will be supported even after the end of the</w:t>
      </w:r>
      <w:r w:rsidRPr="00973E7C">
        <w:rPr>
          <w:rFonts w:ascii="Arial" w:hAnsi="Arial" w:cs="Arial"/>
          <w:color w:val="000000"/>
          <w:lang w:val="en-GB"/>
        </w:rPr>
        <w:t xml:space="preserve"> </w:t>
      </w:r>
      <w:r w:rsidRPr="001E37FD">
        <w:rPr>
          <w:rFonts w:ascii="Arial" w:hAnsi="Arial" w:cs="Arial"/>
          <w:color w:val="000000"/>
          <w:lang w:val="en-GB"/>
        </w:rPr>
        <w:t>project.</w:t>
      </w:r>
      <w:r w:rsidRPr="00973E7C">
        <w:rPr>
          <w:rFonts w:ascii="Arial" w:hAnsi="Arial" w:cs="Arial"/>
          <w:color w:val="000000"/>
          <w:lang w:val="en-GB"/>
        </w:rPr>
        <w:t xml:space="preserve"> </w:t>
      </w:r>
      <w:r w:rsidRPr="00973E7C">
        <w:rPr>
          <w:rFonts w:ascii="Arial" w:hAnsi="Arial" w:cs="Arial"/>
          <w:color w:val="000000"/>
          <w:lang w:val="en-GB"/>
        </w:rPr>
        <w:t>Apart from that, information and lin</w:t>
      </w:r>
      <w:r w:rsidRPr="00973E7C">
        <w:rPr>
          <w:rFonts w:ascii="Arial" w:eastAsia="Calibri" w:hAnsi="Arial" w:cs="Arial"/>
          <w:color w:val="000000"/>
          <w:lang w:val="en-GB"/>
        </w:rPr>
        <w:t>k</w:t>
      </w:r>
      <w:r w:rsidRPr="00973E7C">
        <w:rPr>
          <w:rFonts w:ascii="Arial" w:hAnsi="Arial" w:cs="Arial"/>
          <w:color w:val="000000"/>
          <w:lang w:val="en-GB"/>
        </w:rPr>
        <w:t xml:space="preserve">s to the </w:t>
      </w:r>
      <w:r w:rsidR="006F23C1">
        <w:rPr>
          <w:rFonts w:ascii="Arial" w:hAnsi="Arial" w:cs="Arial"/>
          <w:color w:val="000000"/>
          <w:lang w:val="en-GB"/>
        </w:rPr>
        <w:t>results mentioned above</w:t>
      </w:r>
      <w:r w:rsidRPr="00973E7C">
        <w:rPr>
          <w:rFonts w:ascii="Arial" w:hAnsi="Arial" w:cs="Arial"/>
          <w:color w:val="000000"/>
          <w:lang w:val="en-GB"/>
        </w:rPr>
        <w:t xml:space="preserve"> will be published on relevant sites for educators </w:t>
      </w:r>
      <w:r w:rsidR="006F23C1">
        <w:rPr>
          <w:rFonts w:ascii="Arial" w:hAnsi="Arial" w:cs="Arial"/>
          <w:color w:val="000000"/>
          <w:lang w:val="en-GB"/>
        </w:rPr>
        <w:t>and</w:t>
      </w:r>
      <w:r w:rsidRPr="00973E7C">
        <w:rPr>
          <w:rFonts w:ascii="Arial" w:hAnsi="Arial" w:cs="Arial"/>
          <w:color w:val="000000"/>
          <w:lang w:val="en-GB"/>
        </w:rPr>
        <w:t xml:space="preserve"> in </w:t>
      </w:r>
      <w:r w:rsidRPr="00973E7C">
        <w:rPr>
          <w:rFonts w:ascii="Arial" w:hAnsi="Arial" w:cs="Arial"/>
          <w:color w:val="000000"/>
          <w:lang w:val="en-GB"/>
        </w:rPr>
        <w:t xml:space="preserve">the </w:t>
      </w:r>
      <w:r w:rsidRPr="00973E7C">
        <w:rPr>
          <w:rFonts w:ascii="Arial" w:hAnsi="Arial" w:cs="Arial"/>
          <w:color w:val="000000"/>
          <w:lang w:val="en-GB"/>
        </w:rPr>
        <w:t xml:space="preserve">eTwinning and Erasmus+ dissemination </w:t>
      </w:r>
      <w:r w:rsidRPr="00973E7C">
        <w:rPr>
          <w:rFonts w:ascii="Arial" w:hAnsi="Arial" w:cs="Arial"/>
          <w:color w:val="000000"/>
          <w:lang w:val="en-GB"/>
        </w:rPr>
        <w:t>platforms</w:t>
      </w:r>
      <w:r w:rsidRPr="00973E7C">
        <w:rPr>
          <w:rFonts w:ascii="Arial" w:hAnsi="Arial" w:cs="Arial"/>
          <w:color w:val="000000"/>
          <w:lang w:val="en-GB"/>
        </w:rPr>
        <w:t>.</w:t>
      </w:r>
    </w:p>
    <w:p w14:paraId="2516FB78" w14:textId="77777777" w:rsidR="006F23C1" w:rsidRPr="00973E7C" w:rsidRDefault="006F23C1" w:rsidP="00973E7C">
      <w:pPr>
        <w:spacing w:after="0" w:line="360" w:lineRule="auto"/>
        <w:jc w:val="both"/>
        <w:rPr>
          <w:rFonts w:ascii="Arial" w:hAnsi="Arial" w:cs="Arial"/>
          <w:color w:val="000000"/>
          <w:lang w:val="en-GB"/>
        </w:rPr>
      </w:pPr>
    </w:p>
    <w:p w14:paraId="4B3DCB20" w14:textId="7931F843" w:rsidR="00A04EEF" w:rsidRPr="007F6CC5" w:rsidRDefault="00A04EEF" w:rsidP="007F6CC5">
      <w:pPr>
        <w:pStyle w:val="Balk1"/>
        <w:tabs>
          <w:tab w:val="left" w:pos="9214"/>
          <w:tab w:val="left" w:pos="9639"/>
        </w:tabs>
        <w:rPr>
          <w:lang w:val="en-GB"/>
        </w:rPr>
      </w:pPr>
      <w:r w:rsidRPr="008A0CD6">
        <w:rPr>
          <w:lang w:val="en-GB"/>
        </w:rPr>
        <w:t xml:space="preserve">Activity </w:t>
      </w:r>
      <w:r w:rsidR="006F23C1">
        <w:rPr>
          <w:lang w:val="en-GB"/>
        </w:rPr>
        <w:t>Calendar</w:t>
      </w:r>
      <w:bookmarkStart w:id="13" w:name="_heading=h.30j0zll" w:colFirst="0" w:colLast="0"/>
      <w:bookmarkEnd w:id="13"/>
    </w:p>
    <w:tbl>
      <w:tblPr>
        <w:tblStyle w:val="a8"/>
        <w:tblW w:w="9224" w:type="dxa"/>
        <w:tblInd w:w="-15"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000" w:firstRow="0" w:lastRow="0" w:firstColumn="0" w:lastColumn="0" w:noHBand="0" w:noVBand="0"/>
      </w:tblPr>
      <w:tblGrid>
        <w:gridCol w:w="647"/>
        <w:gridCol w:w="4258"/>
        <w:gridCol w:w="1417"/>
        <w:gridCol w:w="2902"/>
      </w:tblGrid>
      <w:tr w:rsidR="00A04EEF" w:rsidRPr="008A0CD6" w14:paraId="5E5DF9FA" w14:textId="77777777" w:rsidTr="00EA0B3F">
        <w:trPr>
          <w:trHeight w:val="240"/>
        </w:trPr>
        <w:tc>
          <w:tcPr>
            <w:tcW w:w="647" w:type="dxa"/>
            <w:tcBorders>
              <w:top w:val="single" w:sz="4" w:space="0" w:color="000000"/>
              <w:left w:val="single" w:sz="4" w:space="0" w:color="000000"/>
              <w:bottom w:val="single" w:sz="4" w:space="0" w:color="000000"/>
            </w:tcBorders>
            <w:shd w:val="clear" w:color="auto" w:fill="DFDFDF"/>
          </w:tcPr>
          <w:p w14:paraId="1CA66D29"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b/>
                <w:color w:val="000000"/>
                <w:sz w:val="16"/>
                <w:szCs w:val="16"/>
                <w:lang w:val="en-GB"/>
              </w:rPr>
            </w:pPr>
            <w:r w:rsidRPr="008A0CD6">
              <w:rPr>
                <w:rFonts w:ascii="Arial" w:eastAsia="Arial" w:hAnsi="Arial" w:cs="Arial"/>
                <w:b/>
                <w:color w:val="000000"/>
                <w:sz w:val="16"/>
                <w:szCs w:val="16"/>
                <w:lang w:val="en-GB"/>
              </w:rPr>
              <w:t>RE</w:t>
            </w:r>
          </w:p>
        </w:tc>
        <w:tc>
          <w:tcPr>
            <w:tcW w:w="4258" w:type="dxa"/>
            <w:tcBorders>
              <w:top w:val="single" w:sz="4" w:space="0" w:color="000000"/>
              <w:left w:val="single" w:sz="4" w:space="0" w:color="000000"/>
              <w:bottom w:val="single" w:sz="4" w:space="0" w:color="000000"/>
            </w:tcBorders>
            <w:shd w:val="clear" w:color="auto" w:fill="DFDFDF"/>
          </w:tcPr>
          <w:p w14:paraId="37B682E8"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b/>
                <w:color w:val="000000"/>
                <w:sz w:val="16"/>
                <w:szCs w:val="16"/>
                <w:lang w:val="en-GB"/>
              </w:rPr>
            </w:pPr>
            <w:r w:rsidRPr="008A0CD6">
              <w:rPr>
                <w:rFonts w:ascii="Arial" w:eastAsia="Arial" w:hAnsi="Arial" w:cs="Arial"/>
                <w:b/>
                <w:color w:val="000000"/>
                <w:sz w:val="16"/>
                <w:szCs w:val="16"/>
                <w:lang w:val="en-GB"/>
              </w:rPr>
              <w:t>Activity</w:t>
            </w:r>
          </w:p>
        </w:tc>
        <w:tc>
          <w:tcPr>
            <w:tcW w:w="1417" w:type="dxa"/>
            <w:tcBorders>
              <w:top w:val="single" w:sz="4" w:space="0" w:color="000000"/>
              <w:left w:val="single" w:sz="4" w:space="0" w:color="000000"/>
              <w:bottom w:val="single" w:sz="4" w:space="0" w:color="000000"/>
            </w:tcBorders>
            <w:shd w:val="clear" w:color="auto" w:fill="DFDFDF"/>
          </w:tcPr>
          <w:p w14:paraId="6FC8BCEB"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b/>
                <w:color w:val="000000"/>
                <w:sz w:val="16"/>
                <w:szCs w:val="16"/>
                <w:lang w:val="en-GB"/>
              </w:rPr>
            </w:pPr>
            <w:r w:rsidRPr="008A0CD6">
              <w:rPr>
                <w:rFonts w:ascii="Arial" w:eastAsia="Arial" w:hAnsi="Arial" w:cs="Arial"/>
                <w:b/>
                <w:color w:val="000000"/>
                <w:sz w:val="16"/>
                <w:szCs w:val="16"/>
                <w:lang w:val="en-GB"/>
              </w:rPr>
              <w:t>Partner responsible</w:t>
            </w:r>
          </w:p>
        </w:tc>
        <w:tc>
          <w:tcPr>
            <w:tcW w:w="2902" w:type="dxa"/>
            <w:tcBorders>
              <w:top w:val="single" w:sz="4" w:space="0" w:color="000000"/>
              <w:left w:val="single" w:sz="4" w:space="0" w:color="000000"/>
              <w:bottom w:val="single" w:sz="4" w:space="0" w:color="000000"/>
              <w:right w:val="single" w:sz="4" w:space="0" w:color="000000"/>
            </w:tcBorders>
            <w:shd w:val="clear" w:color="auto" w:fill="DFDFDF"/>
          </w:tcPr>
          <w:p w14:paraId="03047DE2"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b/>
                <w:color w:val="000000"/>
                <w:sz w:val="16"/>
                <w:szCs w:val="16"/>
                <w:lang w:val="en-GB"/>
              </w:rPr>
            </w:pPr>
            <w:r w:rsidRPr="008A0CD6">
              <w:rPr>
                <w:rFonts w:ascii="Arial" w:eastAsia="Arial" w:hAnsi="Arial" w:cs="Arial"/>
                <w:b/>
                <w:color w:val="000000"/>
                <w:sz w:val="16"/>
                <w:szCs w:val="16"/>
                <w:lang w:val="en-GB"/>
              </w:rPr>
              <w:t>Deadline</w:t>
            </w:r>
          </w:p>
        </w:tc>
      </w:tr>
      <w:tr w:rsidR="00A04EEF" w:rsidRPr="008A0CD6" w14:paraId="544BB72B" w14:textId="77777777" w:rsidTr="00EA0B3F">
        <w:trPr>
          <w:trHeight w:val="460"/>
        </w:trPr>
        <w:tc>
          <w:tcPr>
            <w:tcW w:w="647" w:type="dxa"/>
            <w:tcBorders>
              <w:top w:val="single" w:sz="4" w:space="0" w:color="000000"/>
              <w:left w:val="single" w:sz="4" w:space="0" w:color="000000"/>
              <w:bottom w:val="single" w:sz="4" w:space="0" w:color="000000"/>
            </w:tcBorders>
          </w:tcPr>
          <w:p w14:paraId="564BD279"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w:t>
            </w:r>
          </w:p>
        </w:tc>
        <w:tc>
          <w:tcPr>
            <w:tcW w:w="4258" w:type="dxa"/>
            <w:tcBorders>
              <w:top w:val="single" w:sz="4" w:space="0" w:color="000000"/>
              <w:left w:val="single" w:sz="4" w:space="0" w:color="000000"/>
              <w:bottom w:val="single" w:sz="4" w:space="0" w:color="000000"/>
            </w:tcBorders>
          </w:tcPr>
          <w:p w14:paraId="35D656F5"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Dissemination strategy draft</w:t>
            </w:r>
          </w:p>
        </w:tc>
        <w:tc>
          <w:tcPr>
            <w:tcW w:w="1417" w:type="dxa"/>
            <w:tcBorders>
              <w:top w:val="single" w:sz="4" w:space="0" w:color="000000"/>
              <w:left w:val="single" w:sz="4" w:space="0" w:color="000000"/>
              <w:bottom w:val="single" w:sz="4" w:space="0" w:color="000000"/>
            </w:tcBorders>
          </w:tcPr>
          <w:p w14:paraId="7AD2B72A"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SEALS</w:t>
            </w:r>
          </w:p>
        </w:tc>
        <w:tc>
          <w:tcPr>
            <w:tcW w:w="2902" w:type="dxa"/>
            <w:tcBorders>
              <w:top w:val="single" w:sz="4" w:space="0" w:color="000000"/>
              <w:left w:val="single" w:sz="4" w:space="0" w:color="000000"/>
              <w:bottom w:val="single" w:sz="4" w:space="0" w:color="000000"/>
              <w:right w:val="single" w:sz="4" w:space="0" w:color="000000"/>
            </w:tcBorders>
          </w:tcPr>
          <w:p w14:paraId="00C9AF03"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18/01/2021</w:t>
            </w:r>
          </w:p>
        </w:tc>
      </w:tr>
      <w:tr w:rsidR="00A04EEF" w:rsidRPr="008A0CD6" w14:paraId="3DAE81FD" w14:textId="77777777" w:rsidTr="00EA0B3F">
        <w:trPr>
          <w:trHeight w:val="240"/>
        </w:trPr>
        <w:tc>
          <w:tcPr>
            <w:tcW w:w="647" w:type="dxa"/>
            <w:tcBorders>
              <w:top w:val="single" w:sz="4" w:space="0" w:color="000000"/>
              <w:left w:val="single" w:sz="4" w:space="0" w:color="000000"/>
              <w:bottom w:val="single" w:sz="4" w:space="0" w:color="000000"/>
            </w:tcBorders>
          </w:tcPr>
          <w:p w14:paraId="77BEC57C"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2</w:t>
            </w:r>
          </w:p>
        </w:tc>
        <w:tc>
          <w:tcPr>
            <w:tcW w:w="4258" w:type="dxa"/>
            <w:tcBorders>
              <w:top w:val="single" w:sz="4" w:space="0" w:color="000000"/>
              <w:left w:val="single" w:sz="4" w:space="0" w:color="000000"/>
              <w:bottom w:val="single" w:sz="4" w:space="0" w:color="000000"/>
            </w:tcBorders>
          </w:tcPr>
          <w:p w14:paraId="6CAB1BAF"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Partners’ initial dissemination strategy defined</w:t>
            </w:r>
          </w:p>
        </w:tc>
        <w:tc>
          <w:tcPr>
            <w:tcW w:w="1417" w:type="dxa"/>
            <w:tcBorders>
              <w:top w:val="single" w:sz="4" w:space="0" w:color="000000"/>
              <w:left w:val="single" w:sz="4" w:space="0" w:color="000000"/>
              <w:bottom w:val="single" w:sz="4" w:space="0" w:color="000000"/>
            </w:tcBorders>
          </w:tcPr>
          <w:p w14:paraId="7B51E94E"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All</w:t>
            </w:r>
          </w:p>
        </w:tc>
        <w:tc>
          <w:tcPr>
            <w:tcW w:w="2902" w:type="dxa"/>
            <w:tcBorders>
              <w:top w:val="single" w:sz="4" w:space="0" w:color="000000"/>
              <w:left w:val="single" w:sz="4" w:space="0" w:color="000000"/>
              <w:bottom w:val="single" w:sz="4" w:space="0" w:color="000000"/>
              <w:right w:val="single" w:sz="4" w:space="0" w:color="000000"/>
            </w:tcBorders>
          </w:tcPr>
          <w:p w14:paraId="1070425C"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31/01/2021</w:t>
            </w:r>
          </w:p>
        </w:tc>
      </w:tr>
      <w:tr w:rsidR="00A04EEF" w:rsidRPr="008A0CD6" w14:paraId="28A39E17" w14:textId="77777777" w:rsidTr="00EA0B3F">
        <w:trPr>
          <w:trHeight w:val="240"/>
        </w:trPr>
        <w:tc>
          <w:tcPr>
            <w:tcW w:w="647" w:type="dxa"/>
            <w:tcBorders>
              <w:top w:val="single" w:sz="4" w:space="0" w:color="000000"/>
              <w:left w:val="single" w:sz="4" w:space="0" w:color="000000"/>
              <w:bottom w:val="single" w:sz="4" w:space="0" w:color="000000"/>
            </w:tcBorders>
          </w:tcPr>
          <w:p w14:paraId="6ABD9416"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w:t>
            </w:r>
          </w:p>
        </w:tc>
        <w:tc>
          <w:tcPr>
            <w:tcW w:w="4258" w:type="dxa"/>
            <w:tcBorders>
              <w:top w:val="single" w:sz="4" w:space="0" w:color="000000"/>
              <w:left w:val="single" w:sz="4" w:space="0" w:color="000000"/>
              <w:bottom w:val="single" w:sz="4" w:space="0" w:color="000000"/>
            </w:tcBorders>
          </w:tcPr>
          <w:p w14:paraId="05E6ED48"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Revision of partners’ dissemination strategy (end of IO1)</w:t>
            </w:r>
          </w:p>
        </w:tc>
        <w:tc>
          <w:tcPr>
            <w:tcW w:w="1417" w:type="dxa"/>
            <w:tcBorders>
              <w:top w:val="single" w:sz="4" w:space="0" w:color="000000"/>
              <w:left w:val="single" w:sz="4" w:space="0" w:color="000000"/>
              <w:bottom w:val="single" w:sz="4" w:space="0" w:color="000000"/>
            </w:tcBorders>
          </w:tcPr>
          <w:p w14:paraId="07299C1B"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All</w:t>
            </w:r>
          </w:p>
        </w:tc>
        <w:tc>
          <w:tcPr>
            <w:tcW w:w="2902" w:type="dxa"/>
            <w:tcBorders>
              <w:top w:val="single" w:sz="4" w:space="0" w:color="000000"/>
              <w:left w:val="single" w:sz="4" w:space="0" w:color="000000"/>
              <w:bottom w:val="single" w:sz="4" w:space="0" w:color="000000"/>
              <w:right w:val="single" w:sz="4" w:space="0" w:color="000000"/>
            </w:tcBorders>
          </w:tcPr>
          <w:p w14:paraId="62566D15"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15/02/2021</w:t>
            </w:r>
          </w:p>
        </w:tc>
      </w:tr>
      <w:tr w:rsidR="00A04EEF" w:rsidRPr="008A0CD6" w14:paraId="7050B5F3" w14:textId="77777777" w:rsidTr="00EA0B3F">
        <w:trPr>
          <w:trHeight w:val="240"/>
        </w:trPr>
        <w:tc>
          <w:tcPr>
            <w:tcW w:w="647" w:type="dxa"/>
            <w:tcBorders>
              <w:top w:val="single" w:sz="4" w:space="0" w:color="000000"/>
              <w:left w:val="single" w:sz="4" w:space="0" w:color="000000"/>
              <w:bottom w:val="single" w:sz="4" w:space="0" w:color="000000"/>
            </w:tcBorders>
          </w:tcPr>
          <w:p w14:paraId="27F49B91"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4</w:t>
            </w:r>
          </w:p>
        </w:tc>
        <w:tc>
          <w:tcPr>
            <w:tcW w:w="4258" w:type="dxa"/>
            <w:tcBorders>
              <w:top w:val="single" w:sz="4" w:space="0" w:color="000000"/>
              <w:left w:val="single" w:sz="4" w:space="0" w:color="000000"/>
              <w:bottom w:val="single" w:sz="4" w:space="0" w:color="000000"/>
            </w:tcBorders>
          </w:tcPr>
          <w:p w14:paraId="6E00E0E4"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Dissemination activities (Excel file)</w:t>
            </w:r>
          </w:p>
        </w:tc>
        <w:tc>
          <w:tcPr>
            <w:tcW w:w="1417" w:type="dxa"/>
            <w:tcBorders>
              <w:top w:val="single" w:sz="4" w:space="0" w:color="000000"/>
              <w:left w:val="single" w:sz="4" w:space="0" w:color="000000"/>
              <w:bottom w:val="single" w:sz="4" w:space="0" w:color="000000"/>
            </w:tcBorders>
          </w:tcPr>
          <w:p w14:paraId="32C07527"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All</w:t>
            </w:r>
          </w:p>
        </w:tc>
        <w:tc>
          <w:tcPr>
            <w:tcW w:w="2902" w:type="dxa"/>
            <w:tcBorders>
              <w:top w:val="single" w:sz="4" w:space="0" w:color="000000"/>
              <w:left w:val="single" w:sz="4" w:space="0" w:color="000000"/>
              <w:bottom w:val="single" w:sz="4" w:space="0" w:color="000000"/>
              <w:right w:val="single" w:sz="4" w:space="0" w:color="000000"/>
            </w:tcBorders>
          </w:tcPr>
          <w:p w14:paraId="1C5B296B"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31/02/2021</w:t>
            </w:r>
          </w:p>
        </w:tc>
      </w:tr>
      <w:tr w:rsidR="00A04EEF" w:rsidRPr="008A0CD6" w14:paraId="1B22DFE0" w14:textId="77777777" w:rsidTr="00EA0B3F">
        <w:trPr>
          <w:trHeight w:val="240"/>
        </w:trPr>
        <w:tc>
          <w:tcPr>
            <w:tcW w:w="647" w:type="dxa"/>
            <w:tcBorders>
              <w:top w:val="single" w:sz="4" w:space="0" w:color="000000"/>
              <w:left w:val="single" w:sz="4" w:space="0" w:color="000000"/>
              <w:bottom w:val="single" w:sz="4" w:space="0" w:color="000000"/>
            </w:tcBorders>
          </w:tcPr>
          <w:p w14:paraId="63612170"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5</w:t>
            </w:r>
          </w:p>
        </w:tc>
        <w:tc>
          <w:tcPr>
            <w:tcW w:w="4258" w:type="dxa"/>
            <w:tcBorders>
              <w:top w:val="single" w:sz="4" w:space="0" w:color="000000"/>
              <w:left w:val="single" w:sz="4" w:space="0" w:color="000000"/>
              <w:bottom w:val="single" w:sz="4" w:space="0" w:color="000000"/>
            </w:tcBorders>
          </w:tcPr>
          <w:p w14:paraId="204CB0C3"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&amp; Recommendations of Dissemination activities</w:t>
            </w:r>
          </w:p>
        </w:tc>
        <w:tc>
          <w:tcPr>
            <w:tcW w:w="1417" w:type="dxa"/>
            <w:tcBorders>
              <w:top w:val="single" w:sz="4" w:space="0" w:color="000000"/>
              <w:left w:val="single" w:sz="4" w:space="0" w:color="000000"/>
              <w:bottom w:val="single" w:sz="4" w:space="0" w:color="000000"/>
            </w:tcBorders>
          </w:tcPr>
          <w:p w14:paraId="3925F1F8"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SEALS</w:t>
            </w:r>
          </w:p>
        </w:tc>
        <w:tc>
          <w:tcPr>
            <w:tcW w:w="2902" w:type="dxa"/>
            <w:tcBorders>
              <w:top w:val="single" w:sz="4" w:space="0" w:color="000000"/>
              <w:left w:val="single" w:sz="4" w:space="0" w:color="000000"/>
              <w:bottom w:val="single" w:sz="4" w:space="0" w:color="000000"/>
              <w:right w:val="single" w:sz="4" w:space="0" w:color="000000"/>
            </w:tcBorders>
          </w:tcPr>
          <w:p w14:paraId="7FC09BB8"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15/03/2021</w:t>
            </w:r>
          </w:p>
        </w:tc>
      </w:tr>
      <w:tr w:rsidR="00A04EEF" w:rsidRPr="008A0CD6" w14:paraId="247C2491" w14:textId="77777777" w:rsidTr="00EA0B3F">
        <w:trPr>
          <w:trHeight w:val="240"/>
        </w:trPr>
        <w:tc>
          <w:tcPr>
            <w:tcW w:w="647" w:type="dxa"/>
            <w:tcBorders>
              <w:top w:val="single" w:sz="4" w:space="0" w:color="000000"/>
              <w:left w:val="single" w:sz="4" w:space="0" w:color="000000"/>
              <w:bottom w:val="single" w:sz="4" w:space="0" w:color="000000"/>
            </w:tcBorders>
          </w:tcPr>
          <w:p w14:paraId="23F35BEF"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6</w:t>
            </w:r>
          </w:p>
        </w:tc>
        <w:tc>
          <w:tcPr>
            <w:tcW w:w="4258" w:type="dxa"/>
            <w:tcBorders>
              <w:top w:val="single" w:sz="4" w:space="0" w:color="000000"/>
              <w:left w:val="single" w:sz="4" w:space="0" w:color="000000"/>
              <w:bottom w:val="single" w:sz="4" w:space="0" w:color="000000"/>
            </w:tcBorders>
          </w:tcPr>
          <w:p w14:paraId="4A1AA535"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Dissemination activities (Excel file)</w:t>
            </w:r>
          </w:p>
        </w:tc>
        <w:tc>
          <w:tcPr>
            <w:tcW w:w="1417" w:type="dxa"/>
            <w:tcBorders>
              <w:top w:val="single" w:sz="4" w:space="0" w:color="000000"/>
              <w:left w:val="single" w:sz="4" w:space="0" w:color="000000"/>
              <w:bottom w:val="single" w:sz="4" w:space="0" w:color="000000"/>
            </w:tcBorders>
          </w:tcPr>
          <w:p w14:paraId="7B40C3BB"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All</w:t>
            </w:r>
          </w:p>
        </w:tc>
        <w:tc>
          <w:tcPr>
            <w:tcW w:w="2902" w:type="dxa"/>
            <w:tcBorders>
              <w:top w:val="single" w:sz="4" w:space="0" w:color="000000"/>
              <w:left w:val="single" w:sz="4" w:space="0" w:color="000000"/>
              <w:bottom w:val="single" w:sz="4" w:space="0" w:color="000000"/>
              <w:right w:val="single" w:sz="4" w:space="0" w:color="000000"/>
            </w:tcBorders>
          </w:tcPr>
          <w:p w14:paraId="7EA1E932"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31/05/2021</w:t>
            </w:r>
          </w:p>
        </w:tc>
      </w:tr>
      <w:tr w:rsidR="00A04EEF" w:rsidRPr="008A0CD6" w14:paraId="432AC0E6" w14:textId="77777777" w:rsidTr="00EA0B3F">
        <w:trPr>
          <w:trHeight w:val="240"/>
        </w:trPr>
        <w:tc>
          <w:tcPr>
            <w:tcW w:w="647" w:type="dxa"/>
            <w:tcBorders>
              <w:top w:val="single" w:sz="4" w:space="0" w:color="000000"/>
              <w:left w:val="single" w:sz="4" w:space="0" w:color="000000"/>
              <w:bottom w:val="single" w:sz="4" w:space="0" w:color="000000"/>
            </w:tcBorders>
          </w:tcPr>
          <w:p w14:paraId="49939CD3"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7</w:t>
            </w:r>
          </w:p>
        </w:tc>
        <w:tc>
          <w:tcPr>
            <w:tcW w:w="4258" w:type="dxa"/>
            <w:tcBorders>
              <w:top w:val="single" w:sz="4" w:space="0" w:color="000000"/>
              <w:left w:val="single" w:sz="4" w:space="0" w:color="000000"/>
              <w:bottom w:val="single" w:sz="4" w:space="0" w:color="000000"/>
            </w:tcBorders>
          </w:tcPr>
          <w:p w14:paraId="3EF435CD"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&amp; Recommendations of Dissemination activities</w:t>
            </w:r>
          </w:p>
        </w:tc>
        <w:tc>
          <w:tcPr>
            <w:tcW w:w="1417" w:type="dxa"/>
            <w:tcBorders>
              <w:top w:val="single" w:sz="4" w:space="0" w:color="000000"/>
              <w:left w:val="single" w:sz="4" w:space="0" w:color="000000"/>
              <w:bottom w:val="single" w:sz="4" w:space="0" w:color="000000"/>
            </w:tcBorders>
          </w:tcPr>
          <w:p w14:paraId="39C0C992"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SEALS</w:t>
            </w:r>
          </w:p>
        </w:tc>
        <w:tc>
          <w:tcPr>
            <w:tcW w:w="2902" w:type="dxa"/>
            <w:tcBorders>
              <w:top w:val="single" w:sz="4" w:space="0" w:color="000000"/>
              <w:left w:val="single" w:sz="4" w:space="0" w:color="000000"/>
              <w:bottom w:val="single" w:sz="4" w:space="0" w:color="000000"/>
              <w:right w:val="single" w:sz="4" w:space="0" w:color="000000"/>
            </w:tcBorders>
          </w:tcPr>
          <w:p w14:paraId="3401C68C"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15/06/2021</w:t>
            </w:r>
          </w:p>
        </w:tc>
      </w:tr>
      <w:tr w:rsidR="00A04EEF" w:rsidRPr="008A0CD6" w14:paraId="720162F6" w14:textId="77777777" w:rsidTr="00EA0B3F">
        <w:trPr>
          <w:trHeight w:val="240"/>
        </w:trPr>
        <w:tc>
          <w:tcPr>
            <w:tcW w:w="647" w:type="dxa"/>
            <w:tcBorders>
              <w:top w:val="single" w:sz="4" w:space="0" w:color="000000"/>
              <w:left w:val="single" w:sz="4" w:space="0" w:color="000000"/>
              <w:bottom w:val="single" w:sz="4" w:space="0" w:color="000000"/>
            </w:tcBorders>
          </w:tcPr>
          <w:p w14:paraId="5A3721CD"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8</w:t>
            </w:r>
          </w:p>
        </w:tc>
        <w:tc>
          <w:tcPr>
            <w:tcW w:w="4258" w:type="dxa"/>
            <w:tcBorders>
              <w:top w:val="single" w:sz="4" w:space="0" w:color="000000"/>
              <w:left w:val="single" w:sz="4" w:space="0" w:color="000000"/>
              <w:bottom w:val="single" w:sz="4" w:space="0" w:color="000000"/>
            </w:tcBorders>
          </w:tcPr>
          <w:p w14:paraId="1018A50B"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Revision of partners’ dissemination strategy (end of IO2)</w:t>
            </w:r>
          </w:p>
        </w:tc>
        <w:tc>
          <w:tcPr>
            <w:tcW w:w="1417" w:type="dxa"/>
            <w:tcBorders>
              <w:top w:val="single" w:sz="4" w:space="0" w:color="000000"/>
              <w:left w:val="single" w:sz="4" w:space="0" w:color="000000"/>
              <w:bottom w:val="single" w:sz="4" w:space="0" w:color="000000"/>
            </w:tcBorders>
          </w:tcPr>
          <w:p w14:paraId="1C805C3B"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All</w:t>
            </w:r>
          </w:p>
        </w:tc>
        <w:tc>
          <w:tcPr>
            <w:tcW w:w="2902" w:type="dxa"/>
            <w:tcBorders>
              <w:top w:val="single" w:sz="4" w:space="0" w:color="000000"/>
              <w:left w:val="single" w:sz="4" w:space="0" w:color="000000"/>
              <w:bottom w:val="single" w:sz="4" w:space="0" w:color="000000"/>
              <w:right w:val="single" w:sz="4" w:space="0" w:color="000000"/>
            </w:tcBorders>
          </w:tcPr>
          <w:p w14:paraId="035F16FC"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31/07/2021</w:t>
            </w:r>
          </w:p>
        </w:tc>
      </w:tr>
      <w:tr w:rsidR="00A04EEF" w:rsidRPr="008A0CD6" w14:paraId="65C1074F" w14:textId="77777777" w:rsidTr="00EA0B3F">
        <w:trPr>
          <w:trHeight w:val="240"/>
        </w:trPr>
        <w:tc>
          <w:tcPr>
            <w:tcW w:w="647" w:type="dxa"/>
            <w:tcBorders>
              <w:top w:val="single" w:sz="4" w:space="0" w:color="000000"/>
              <w:left w:val="single" w:sz="4" w:space="0" w:color="000000"/>
              <w:bottom w:val="single" w:sz="4" w:space="0" w:color="000000"/>
            </w:tcBorders>
          </w:tcPr>
          <w:p w14:paraId="3A3E7805"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9</w:t>
            </w:r>
          </w:p>
        </w:tc>
        <w:tc>
          <w:tcPr>
            <w:tcW w:w="4258" w:type="dxa"/>
            <w:tcBorders>
              <w:top w:val="single" w:sz="4" w:space="0" w:color="000000"/>
              <w:left w:val="single" w:sz="4" w:space="0" w:color="000000"/>
              <w:bottom w:val="single" w:sz="4" w:space="0" w:color="000000"/>
            </w:tcBorders>
          </w:tcPr>
          <w:p w14:paraId="098F2D03"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Dissemination activities (Excel file)</w:t>
            </w:r>
          </w:p>
        </w:tc>
        <w:tc>
          <w:tcPr>
            <w:tcW w:w="1417" w:type="dxa"/>
            <w:tcBorders>
              <w:top w:val="single" w:sz="4" w:space="0" w:color="000000"/>
              <w:left w:val="single" w:sz="4" w:space="0" w:color="000000"/>
              <w:bottom w:val="single" w:sz="4" w:space="0" w:color="000000"/>
            </w:tcBorders>
          </w:tcPr>
          <w:p w14:paraId="54BE93B8"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All</w:t>
            </w:r>
          </w:p>
        </w:tc>
        <w:tc>
          <w:tcPr>
            <w:tcW w:w="2902" w:type="dxa"/>
            <w:tcBorders>
              <w:top w:val="single" w:sz="4" w:space="0" w:color="000000"/>
              <w:left w:val="single" w:sz="4" w:space="0" w:color="000000"/>
              <w:bottom w:val="single" w:sz="4" w:space="0" w:color="000000"/>
              <w:right w:val="single" w:sz="4" w:space="0" w:color="000000"/>
            </w:tcBorders>
          </w:tcPr>
          <w:p w14:paraId="2E35EC8F"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30/09/2021</w:t>
            </w:r>
          </w:p>
        </w:tc>
      </w:tr>
      <w:tr w:rsidR="00A04EEF" w:rsidRPr="008A0CD6" w14:paraId="77E7179D" w14:textId="77777777" w:rsidTr="00EA0B3F">
        <w:trPr>
          <w:trHeight w:val="240"/>
        </w:trPr>
        <w:tc>
          <w:tcPr>
            <w:tcW w:w="647" w:type="dxa"/>
            <w:tcBorders>
              <w:top w:val="single" w:sz="4" w:space="0" w:color="000000"/>
              <w:left w:val="single" w:sz="4" w:space="0" w:color="000000"/>
              <w:bottom w:val="single" w:sz="4" w:space="0" w:color="000000"/>
            </w:tcBorders>
          </w:tcPr>
          <w:p w14:paraId="394247FA"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10</w:t>
            </w:r>
          </w:p>
        </w:tc>
        <w:tc>
          <w:tcPr>
            <w:tcW w:w="4258" w:type="dxa"/>
            <w:tcBorders>
              <w:top w:val="single" w:sz="4" w:space="0" w:color="000000"/>
              <w:left w:val="single" w:sz="4" w:space="0" w:color="000000"/>
              <w:bottom w:val="single" w:sz="4" w:space="0" w:color="000000"/>
            </w:tcBorders>
          </w:tcPr>
          <w:p w14:paraId="3ED01956"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&amp; Recommendations of Dissemination activities</w:t>
            </w:r>
          </w:p>
        </w:tc>
        <w:tc>
          <w:tcPr>
            <w:tcW w:w="1417" w:type="dxa"/>
            <w:tcBorders>
              <w:top w:val="single" w:sz="4" w:space="0" w:color="000000"/>
              <w:left w:val="single" w:sz="4" w:space="0" w:color="000000"/>
              <w:bottom w:val="single" w:sz="4" w:space="0" w:color="000000"/>
            </w:tcBorders>
          </w:tcPr>
          <w:p w14:paraId="5068D813"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SEALS</w:t>
            </w:r>
          </w:p>
        </w:tc>
        <w:tc>
          <w:tcPr>
            <w:tcW w:w="2902" w:type="dxa"/>
            <w:tcBorders>
              <w:top w:val="single" w:sz="4" w:space="0" w:color="000000"/>
              <w:left w:val="single" w:sz="4" w:space="0" w:color="000000"/>
              <w:bottom w:val="single" w:sz="4" w:space="0" w:color="000000"/>
              <w:right w:val="single" w:sz="4" w:space="0" w:color="000000"/>
            </w:tcBorders>
          </w:tcPr>
          <w:p w14:paraId="613636F4"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15/10/2021</w:t>
            </w:r>
          </w:p>
        </w:tc>
      </w:tr>
      <w:tr w:rsidR="00A04EEF" w:rsidRPr="008A0CD6" w14:paraId="160A57DF" w14:textId="77777777" w:rsidTr="00EA0B3F">
        <w:trPr>
          <w:trHeight w:val="240"/>
        </w:trPr>
        <w:tc>
          <w:tcPr>
            <w:tcW w:w="647" w:type="dxa"/>
            <w:tcBorders>
              <w:top w:val="single" w:sz="4" w:space="0" w:color="000000"/>
              <w:left w:val="single" w:sz="4" w:space="0" w:color="000000"/>
              <w:bottom w:val="single" w:sz="4" w:space="0" w:color="000000"/>
            </w:tcBorders>
          </w:tcPr>
          <w:p w14:paraId="7781CE3B"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11</w:t>
            </w:r>
          </w:p>
        </w:tc>
        <w:tc>
          <w:tcPr>
            <w:tcW w:w="4258" w:type="dxa"/>
            <w:tcBorders>
              <w:top w:val="single" w:sz="4" w:space="0" w:color="000000"/>
              <w:left w:val="single" w:sz="4" w:space="0" w:color="000000"/>
              <w:bottom w:val="single" w:sz="4" w:space="0" w:color="000000"/>
            </w:tcBorders>
          </w:tcPr>
          <w:p w14:paraId="49D1925D"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Dissemination activities (Excel file)</w:t>
            </w:r>
          </w:p>
        </w:tc>
        <w:tc>
          <w:tcPr>
            <w:tcW w:w="1417" w:type="dxa"/>
            <w:tcBorders>
              <w:top w:val="single" w:sz="4" w:space="0" w:color="000000"/>
              <w:left w:val="single" w:sz="4" w:space="0" w:color="000000"/>
              <w:bottom w:val="single" w:sz="4" w:space="0" w:color="000000"/>
            </w:tcBorders>
          </w:tcPr>
          <w:p w14:paraId="07E8C70A"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All</w:t>
            </w:r>
          </w:p>
        </w:tc>
        <w:tc>
          <w:tcPr>
            <w:tcW w:w="2902" w:type="dxa"/>
            <w:tcBorders>
              <w:top w:val="single" w:sz="4" w:space="0" w:color="000000"/>
              <w:left w:val="single" w:sz="4" w:space="0" w:color="000000"/>
              <w:bottom w:val="single" w:sz="4" w:space="0" w:color="000000"/>
              <w:right w:val="single" w:sz="4" w:space="0" w:color="000000"/>
            </w:tcBorders>
          </w:tcPr>
          <w:p w14:paraId="08288887"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31/01/2022</w:t>
            </w:r>
          </w:p>
        </w:tc>
      </w:tr>
      <w:tr w:rsidR="00A04EEF" w:rsidRPr="008A0CD6" w14:paraId="070E6E74" w14:textId="77777777" w:rsidTr="00EA0B3F">
        <w:trPr>
          <w:trHeight w:val="240"/>
        </w:trPr>
        <w:tc>
          <w:tcPr>
            <w:tcW w:w="647" w:type="dxa"/>
            <w:tcBorders>
              <w:top w:val="single" w:sz="4" w:space="0" w:color="000000"/>
              <w:left w:val="single" w:sz="4" w:space="0" w:color="000000"/>
              <w:bottom w:val="single" w:sz="4" w:space="0" w:color="000000"/>
            </w:tcBorders>
          </w:tcPr>
          <w:p w14:paraId="25D9BBAA"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12</w:t>
            </w:r>
          </w:p>
        </w:tc>
        <w:tc>
          <w:tcPr>
            <w:tcW w:w="4258" w:type="dxa"/>
            <w:tcBorders>
              <w:top w:val="single" w:sz="4" w:space="0" w:color="000000"/>
              <w:left w:val="single" w:sz="4" w:space="0" w:color="000000"/>
              <w:bottom w:val="single" w:sz="4" w:space="0" w:color="000000"/>
            </w:tcBorders>
          </w:tcPr>
          <w:p w14:paraId="2D011E55"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&amp; Recommendations of Dissemination activities</w:t>
            </w:r>
          </w:p>
        </w:tc>
        <w:tc>
          <w:tcPr>
            <w:tcW w:w="1417" w:type="dxa"/>
            <w:tcBorders>
              <w:top w:val="single" w:sz="4" w:space="0" w:color="000000"/>
              <w:left w:val="single" w:sz="4" w:space="0" w:color="000000"/>
              <w:bottom w:val="single" w:sz="4" w:space="0" w:color="000000"/>
            </w:tcBorders>
          </w:tcPr>
          <w:p w14:paraId="1EF577DA"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SEALS</w:t>
            </w:r>
          </w:p>
        </w:tc>
        <w:tc>
          <w:tcPr>
            <w:tcW w:w="2902" w:type="dxa"/>
            <w:tcBorders>
              <w:top w:val="single" w:sz="4" w:space="0" w:color="000000"/>
              <w:left w:val="single" w:sz="4" w:space="0" w:color="000000"/>
              <w:bottom w:val="single" w:sz="4" w:space="0" w:color="000000"/>
              <w:right w:val="single" w:sz="4" w:space="0" w:color="000000"/>
            </w:tcBorders>
          </w:tcPr>
          <w:p w14:paraId="4A0398EC"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15/02/2022</w:t>
            </w:r>
          </w:p>
        </w:tc>
      </w:tr>
      <w:tr w:rsidR="00A04EEF" w:rsidRPr="008A0CD6" w14:paraId="6A95487F" w14:textId="77777777" w:rsidTr="00EA0B3F">
        <w:trPr>
          <w:trHeight w:val="240"/>
        </w:trPr>
        <w:tc>
          <w:tcPr>
            <w:tcW w:w="647" w:type="dxa"/>
            <w:tcBorders>
              <w:top w:val="single" w:sz="4" w:space="0" w:color="000000"/>
              <w:left w:val="single" w:sz="4" w:space="0" w:color="000000"/>
              <w:bottom w:val="single" w:sz="4" w:space="0" w:color="000000"/>
            </w:tcBorders>
          </w:tcPr>
          <w:p w14:paraId="4FB00E03"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13</w:t>
            </w:r>
          </w:p>
        </w:tc>
        <w:tc>
          <w:tcPr>
            <w:tcW w:w="4258" w:type="dxa"/>
            <w:tcBorders>
              <w:top w:val="single" w:sz="4" w:space="0" w:color="000000"/>
              <w:left w:val="single" w:sz="4" w:space="0" w:color="000000"/>
              <w:bottom w:val="single" w:sz="4" w:space="0" w:color="000000"/>
            </w:tcBorders>
          </w:tcPr>
          <w:p w14:paraId="301679EF"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Multiplier Events</w:t>
            </w:r>
          </w:p>
        </w:tc>
        <w:tc>
          <w:tcPr>
            <w:tcW w:w="1417" w:type="dxa"/>
            <w:tcBorders>
              <w:top w:val="single" w:sz="4" w:space="0" w:color="000000"/>
              <w:left w:val="single" w:sz="4" w:space="0" w:color="000000"/>
              <w:bottom w:val="single" w:sz="4" w:space="0" w:color="000000"/>
            </w:tcBorders>
          </w:tcPr>
          <w:p w14:paraId="69508E6D"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All</w:t>
            </w:r>
          </w:p>
        </w:tc>
        <w:tc>
          <w:tcPr>
            <w:tcW w:w="2902" w:type="dxa"/>
            <w:tcBorders>
              <w:top w:val="single" w:sz="4" w:space="0" w:color="000000"/>
              <w:left w:val="single" w:sz="4" w:space="0" w:color="000000"/>
              <w:bottom w:val="single" w:sz="4" w:space="0" w:color="000000"/>
              <w:right w:val="single" w:sz="4" w:space="0" w:color="000000"/>
            </w:tcBorders>
          </w:tcPr>
          <w:p w14:paraId="5274EC2C"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31/05/2022</w:t>
            </w:r>
          </w:p>
        </w:tc>
      </w:tr>
      <w:tr w:rsidR="00A04EEF" w:rsidRPr="008A0CD6" w14:paraId="6C03C9ED" w14:textId="77777777" w:rsidTr="00EA0B3F">
        <w:trPr>
          <w:trHeight w:val="240"/>
        </w:trPr>
        <w:tc>
          <w:tcPr>
            <w:tcW w:w="647" w:type="dxa"/>
            <w:tcBorders>
              <w:top w:val="single" w:sz="4" w:space="0" w:color="000000"/>
              <w:left w:val="single" w:sz="4" w:space="0" w:color="000000"/>
              <w:bottom w:val="single" w:sz="4" w:space="0" w:color="000000"/>
            </w:tcBorders>
          </w:tcPr>
          <w:p w14:paraId="7C0B1B48"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14</w:t>
            </w:r>
          </w:p>
        </w:tc>
        <w:tc>
          <w:tcPr>
            <w:tcW w:w="4258" w:type="dxa"/>
            <w:tcBorders>
              <w:top w:val="single" w:sz="4" w:space="0" w:color="000000"/>
              <w:left w:val="single" w:sz="4" w:space="0" w:color="000000"/>
              <w:bottom w:val="single" w:sz="4" w:space="0" w:color="000000"/>
            </w:tcBorders>
          </w:tcPr>
          <w:p w14:paraId="51228F9E"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Dissemination activities (Excel file)</w:t>
            </w:r>
          </w:p>
        </w:tc>
        <w:tc>
          <w:tcPr>
            <w:tcW w:w="1417" w:type="dxa"/>
            <w:tcBorders>
              <w:top w:val="single" w:sz="4" w:space="0" w:color="000000"/>
              <w:left w:val="single" w:sz="4" w:space="0" w:color="000000"/>
              <w:bottom w:val="single" w:sz="4" w:space="0" w:color="000000"/>
            </w:tcBorders>
          </w:tcPr>
          <w:p w14:paraId="35EC80FB"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All</w:t>
            </w:r>
          </w:p>
        </w:tc>
        <w:tc>
          <w:tcPr>
            <w:tcW w:w="2902" w:type="dxa"/>
            <w:tcBorders>
              <w:top w:val="single" w:sz="4" w:space="0" w:color="000000"/>
              <w:left w:val="single" w:sz="4" w:space="0" w:color="000000"/>
              <w:bottom w:val="single" w:sz="4" w:space="0" w:color="000000"/>
              <w:right w:val="single" w:sz="4" w:space="0" w:color="000000"/>
            </w:tcBorders>
          </w:tcPr>
          <w:p w14:paraId="4D1CFC31"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31/05/2022</w:t>
            </w:r>
          </w:p>
        </w:tc>
      </w:tr>
      <w:tr w:rsidR="00A04EEF" w:rsidRPr="008A0CD6" w14:paraId="0DAA72F9" w14:textId="77777777" w:rsidTr="00EA0B3F">
        <w:trPr>
          <w:trHeight w:val="240"/>
        </w:trPr>
        <w:tc>
          <w:tcPr>
            <w:tcW w:w="647" w:type="dxa"/>
            <w:tcBorders>
              <w:top w:val="single" w:sz="4" w:space="0" w:color="000000"/>
              <w:left w:val="single" w:sz="4" w:space="0" w:color="000000"/>
              <w:bottom w:val="single" w:sz="4" w:space="0" w:color="000000"/>
            </w:tcBorders>
          </w:tcPr>
          <w:p w14:paraId="6866790A"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15</w:t>
            </w:r>
          </w:p>
        </w:tc>
        <w:tc>
          <w:tcPr>
            <w:tcW w:w="4258" w:type="dxa"/>
            <w:tcBorders>
              <w:top w:val="single" w:sz="4" w:space="0" w:color="000000"/>
              <w:left w:val="single" w:sz="4" w:space="0" w:color="000000"/>
              <w:bottom w:val="single" w:sz="4" w:space="0" w:color="000000"/>
            </w:tcBorders>
          </w:tcPr>
          <w:p w14:paraId="3E3E5CDC"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&amp; Recommendations of Dissemination activities</w:t>
            </w:r>
          </w:p>
        </w:tc>
        <w:tc>
          <w:tcPr>
            <w:tcW w:w="1417" w:type="dxa"/>
            <w:tcBorders>
              <w:top w:val="single" w:sz="4" w:space="0" w:color="000000"/>
              <w:left w:val="single" w:sz="4" w:space="0" w:color="000000"/>
              <w:bottom w:val="single" w:sz="4" w:space="0" w:color="000000"/>
            </w:tcBorders>
          </w:tcPr>
          <w:p w14:paraId="797D30CC"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SEALS</w:t>
            </w:r>
          </w:p>
        </w:tc>
        <w:tc>
          <w:tcPr>
            <w:tcW w:w="2902" w:type="dxa"/>
            <w:tcBorders>
              <w:top w:val="single" w:sz="4" w:space="0" w:color="000000"/>
              <w:left w:val="single" w:sz="4" w:space="0" w:color="000000"/>
              <w:bottom w:val="single" w:sz="4" w:space="0" w:color="000000"/>
              <w:right w:val="single" w:sz="4" w:space="0" w:color="000000"/>
            </w:tcBorders>
          </w:tcPr>
          <w:p w14:paraId="52C5E9E2"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15/06/2022</w:t>
            </w:r>
          </w:p>
        </w:tc>
      </w:tr>
      <w:tr w:rsidR="00A04EEF" w:rsidRPr="008A0CD6" w14:paraId="2293D29D" w14:textId="77777777" w:rsidTr="00EA0B3F">
        <w:trPr>
          <w:trHeight w:val="240"/>
        </w:trPr>
        <w:tc>
          <w:tcPr>
            <w:tcW w:w="647" w:type="dxa"/>
            <w:tcBorders>
              <w:top w:val="single" w:sz="4" w:space="0" w:color="000000"/>
              <w:left w:val="single" w:sz="4" w:space="0" w:color="000000"/>
              <w:bottom w:val="single" w:sz="4" w:space="0" w:color="000000"/>
            </w:tcBorders>
          </w:tcPr>
          <w:p w14:paraId="5F097533"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16</w:t>
            </w:r>
          </w:p>
        </w:tc>
        <w:tc>
          <w:tcPr>
            <w:tcW w:w="4258" w:type="dxa"/>
            <w:tcBorders>
              <w:top w:val="single" w:sz="4" w:space="0" w:color="000000"/>
              <w:left w:val="single" w:sz="4" w:space="0" w:color="000000"/>
              <w:bottom w:val="single" w:sz="4" w:space="0" w:color="000000"/>
            </w:tcBorders>
          </w:tcPr>
          <w:p w14:paraId="08E20EF5"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Revision of partners’ dissemination strategy (end of IO3)</w:t>
            </w:r>
          </w:p>
        </w:tc>
        <w:tc>
          <w:tcPr>
            <w:tcW w:w="1417" w:type="dxa"/>
            <w:tcBorders>
              <w:top w:val="single" w:sz="4" w:space="0" w:color="000000"/>
              <w:left w:val="single" w:sz="4" w:space="0" w:color="000000"/>
              <w:bottom w:val="single" w:sz="4" w:space="0" w:color="000000"/>
            </w:tcBorders>
          </w:tcPr>
          <w:p w14:paraId="63646FEB"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All</w:t>
            </w:r>
          </w:p>
        </w:tc>
        <w:tc>
          <w:tcPr>
            <w:tcW w:w="2902" w:type="dxa"/>
            <w:tcBorders>
              <w:top w:val="single" w:sz="4" w:space="0" w:color="000000"/>
              <w:left w:val="single" w:sz="4" w:space="0" w:color="000000"/>
              <w:bottom w:val="single" w:sz="4" w:space="0" w:color="000000"/>
              <w:right w:val="single" w:sz="4" w:space="0" w:color="000000"/>
            </w:tcBorders>
          </w:tcPr>
          <w:p w14:paraId="1F267CF0"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30/06/2022</w:t>
            </w:r>
          </w:p>
        </w:tc>
      </w:tr>
      <w:tr w:rsidR="00A04EEF" w:rsidRPr="008A0CD6" w14:paraId="28CC647E" w14:textId="77777777" w:rsidTr="00EA0B3F">
        <w:trPr>
          <w:trHeight w:val="240"/>
        </w:trPr>
        <w:tc>
          <w:tcPr>
            <w:tcW w:w="647" w:type="dxa"/>
            <w:tcBorders>
              <w:top w:val="single" w:sz="4" w:space="0" w:color="000000"/>
              <w:left w:val="single" w:sz="4" w:space="0" w:color="000000"/>
              <w:bottom w:val="single" w:sz="4" w:space="0" w:color="000000"/>
            </w:tcBorders>
          </w:tcPr>
          <w:p w14:paraId="1C039932"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17</w:t>
            </w:r>
          </w:p>
        </w:tc>
        <w:tc>
          <w:tcPr>
            <w:tcW w:w="4258" w:type="dxa"/>
            <w:tcBorders>
              <w:top w:val="single" w:sz="4" w:space="0" w:color="000000"/>
              <w:left w:val="single" w:sz="4" w:space="0" w:color="000000"/>
              <w:bottom w:val="single" w:sz="4" w:space="0" w:color="000000"/>
            </w:tcBorders>
          </w:tcPr>
          <w:p w14:paraId="5118C391"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Final Meeting+Marathon</w:t>
            </w:r>
          </w:p>
        </w:tc>
        <w:tc>
          <w:tcPr>
            <w:tcW w:w="1417" w:type="dxa"/>
            <w:tcBorders>
              <w:top w:val="single" w:sz="4" w:space="0" w:color="000000"/>
              <w:left w:val="single" w:sz="4" w:space="0" w:color="000000"/>
              <w:bottom w:val="single" w:sz="4" w:space="0" w:color="000000"/>
            </w:tcBorders>
          </w:tcPr>
          <w:p w14:paraId="3E13788E"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DEU + All</w:t>
            </w:r>
          </w:p>
        </w:tc>
        <w:tc>
          <w:tcPr>
            <w:tcW w:w="2902" w:type="dxa"/>
            <w:tcBorders>
              <w:top w:val="single" w:sz="4" w:space="0" w:color="000000"/>
              <w:left w:val="single" w:sz="4" w:space="0" w:color="000000"/>
              <w:bottom w:val="single" w:sz="4" w:space="0" w:color="000000"/>
              <w:right w:val="single" w:sz="4" w:space="0" w:color="000000"/>
            </w:tcBorders>
          </w:tcPr>
          <w:p w14:paraId="0C04A220"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30/06/2022</w:t>
            </w:r>
          </w:p>
        </w:tc>
      </w:tr>
      <w:tr w:rsidR="00A04EEF" w:rsidRPr="008A0CD6" w14:paraId="5A5D43DA" w14:textId="77777777" w:rsidTr="00EA0B3F">
        <w:trPr>
          <w:trHeight w:val="240"/>
        </w:trPr>
        <w:tc>
          <w:tcPr>
            <w:tcW w:w="647" w:type="dxa"/>
            <w:tcBorders>
              <w:top w:val="single" w:sz="4" w:space="0" w:color="000000"/>
              <w:left w:val="single" w:sz="4" w:space="0" w:color="000000"/>
              <w:bottom w:val="single" w:sz="4" w:space="0" w:color="000000"/>
            </w:tcBorders>
          </w:tcPr>
          <w:p w14:paraId="4437F876"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18</w:t>
            </w:r>
          </w:p>
        </w:tc>
        <w:tc>
          <w:tcPr>
            <w:tcW w:w="4258" w:type="dxa"/>
            <w:tcBorders>
              <w:top w:val="single" w:sz="4" w:space="0" w:color="000000"/>
              <w:left w:val="single" w:sz="4" w:space="0" w:color="000000"/>
              <w:bottom w:val="single" w:sz="4" w:space="0" w:color="000000"/>
            </w:tcBorders>
          </w:tcPr>
          <w:p w14:paraId="324393AB"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Dissemination activities (Excel file)</w:t>
            </w:r>
          </w:p>
        </w:tc>
        <w:tc>
          <w:tcPr>
            <w:tcW w:w="1417" w:type="dxa"/>
            <w:tcBorders>
              <w:top w:val="single" w:sz="4" w:space="0" w:color="000000"/>
              <w:left w:val="single" w:sz="4" w:space="0" w:color="000000"/>
              <w:bottom w:val="single" w:sz="4" w:space="0" w:color="000000"/>
            </w:tcBorders>
          </w:tcPr>
          <w:p w14:paraId="6584E7ED"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All</w:t>
            </w:r>
          </w:p>
        </w:tc>
        <w:tc>
          <w:tcPr>
            <w:tcW w:w="2902" w:type="dxa"/>
            <w:tcBorders>
              <w:top w:val="single" w:sz="4" w:space="0" w:color="000000"/>
              <w:left w:val="single" w:sz="4" w:space="0" w:color="000000"/>
              <w:bottom w:val="single" w:sz="4" w:space="0" w:color="000000"/>
              <w:right w:val="single" w:sz="4" w:space="0" w:color="000000"/>
            </w:tcBorders>
          </w:tcPr>
          <w:p w14:paraId="36C26303"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31/08/2022</w:t>
            </w:r>
          </w:p>
        </w:tc>
      </w:tr>
      <w:tr w:rsidR="00A04EEF" w:rsidRPr="008A0CD6" w14:paraId="54F45D6F" w14:textId="77777777" w:rsidTr="00EA0B3F">
        <w:trPr>
          <w:trHeight w:val="240"/>
        </w:trPr>
        <w:tc>
          <w:tcPr>
            <w:tcW w:w="647" w:type="dxa"/>
            <w:tcBorders>
              <w:top w:val="single" w:sz="4" w:space="0" w:color="000000"/>
              <w:left w:val="single" w:sz="4" w:space="0" w:color="000000"/>
              <w:bottom w:val="single" w:sz="4" w:space="0" w:color="000000"/>
            </w:tcBorders>
          </w:tcPr>
          <w:p w14:paraId="4700F343"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19</w:t>
            </w:r>
          </w:p>
        </w:tc>
        <w:tc>
          <w:tcPr>
            <w:tcW w:w="4258" w:type="dxa"/>
            <w:tcBorders>
              <w:top w:val="single" w:sz="4" w:space="0" w:color="000000"/>
              <w:left w:val="single" w:sz="4" w:space="0" w:color="000000"/>
              <w:bottom w:val="single" w:sz="4" w:space="0" w:color="000000"/>
            </w:tcBorders>
          </w:tcPr>
          <w:p w14:paraId="0A812EDB" w14:textId="77777777" w:rsidR="00A04EEF" w:rsidRPr="008A0CD6" w:rsidRDefault="00A04EEF" w:rsidP="00EA0B3F">
            <w:pPr>
              <w:pBdr>
                <w:top w:val="nil"/>
                <w:left w:val="nil"/>
                <w:bottom w:val="nil"/>
                <w:right w:val="nil"/>
                <w:between w:val="nil"/>
              </w:pBdr>
              <w:tabs>
                <w:tab w:val="left" w:pos="9214"/>
                <w:tab w:val="left" w:pos="9639"/>
              </w:tabs>
              <w:spacing w:line="360" w:lineRule="auto"/>
              <w:ind w:left="9214" w:hanging="9214"/>
              <w:rPr>
                <w:rFonts w:ascii="Arial" w:eastAsia="Arial" w:hAnsi="Arial" w:cs="Arial"/>
                <w:color w:val="000000"/>
                <w:sz w:val="16"/>
                <w:szCs w:val="16"/>
                <w:lang w:val="en-GB"/>
              </w:rPr>
            </w:pPr>
            <w:r w:rsidRPr="008A0CD6">
              <w:rPr>
                <w:rFonts w:ascii="Arial" w:eastAsia="Arial" w:hAnsi="Arial" w:cs="Arial"/>
                <w:color w:val="000000"/>
                <w:sz w:val="16"/>
                <w:szCs w:val="16"/>
                <w:lang w:val="en-GB"/>
              </w:rPr>
              <w:t>Report &amp; Recommendations of Dissemination activities</w:t>
            </w:r>
          </w:p>
        </w:tc>
        <w:tc>
          <w:tcPr>
            <w:tcW w:w="1417" w:type="dxa"/>
            <w:tcBorders>
              <w:top w:val="single" w:sz="4" w:space="0" w:color="000000"/>
              <w:left w:val="single" w:sz="4" w:space="0" w:color="000000"/>
              <w:bottom w:val="single" w:sz="4" w:space="0" w:color="000000"/>
            </w:tcBorders>
          </w:tcPr>
          <w:p w14:paraId="18EF2F0C"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SEALS</w:t>
            </w:r>
          </w:p>
        </w:tc>
        <w:tc>
          <w:tcPr>
            <w:tcW w:w="2902" w:type="dxa"/>
            <w:tcBorders>
              <w:top w:val="single" w:sz="4" w:space="0" w:color="000000"/>
              <w:left w:val="single" w:sz="4" w:space="0" w:color="000000"/>
              <w:bottom w:val="single" w:sz="4" w:space="0" w:color="000000"/>
              <w:right w:val="single" w:sz="4" w:space="0" w:color="000000"/>
            </w:tcBorders>
          </w:tcPr>
          <w:p w14:paraId="2AECAEA3" w14:textId="77777777" w:rsidR="00A04EEF" w:rsidRPr="008A0CD6" w:rsidRDefault="00A04EEF" w:rsidP="00EA0B3F">
            <w:pPr>
              <w:pBdr>
                <w:top w:val="nil"/>
                <w:left w:val="nil"/>
                <w:bottom w:val="nil"/>
                <w:right w:val="nil"/>
                <w:between w:val="nil"/>
              </w:pBdr>
              <w:tabs>
                <w:tab w:val="left" w:pos="9214"/>
                <w:tab w:val="left" w:pos="9639"/>
              </w:tabs>
              <w:spacing w:line="360" w:lineRule="auto"/>
              <w:rPr>
                <w:rFonts w:ascii="Arial" w:eastAsia="Arial" w:hAnsi="Arial" w:cs="Arial"/>
                <w:color w:val="000000"/>
                <w:sz w:val="16"/>
                <w:szCs w:val="16"/>
                <w:lang w:val="en-GB"/>
              </w:rPr>
            </w:pPr>
            <w:r w:rsidRPr="008A0CD6">
              <w:rPr>
                <w:rFonts w:ascii="Arial" w:eastAsia="Arial" w:hAnsi="Arial" w:cs="Arial"/>
                <w:color w:val="000000"/>
                <w:sz w:val="16"/>
                <w:szCs w:val="16"/>
                <w:lang w:val="en-GB"/>
              </w:rPr>
              <w:t>31/08/2022</w:t>
            </w:r>
          </w:p>
        </w:tc>
      </w:tr>
    </w:tbl>
    <w:p w14:paraId="325A0193" w14:textId="5C95B8F5" w:rsidR="00973E7C" w:rsidRPr="00973E7C" w:rsidRDefault="00973E7C" w:rsidP="00973E7C">
      <w:pPr>
        <w:tabs>
          <w:tab w:val="left" w:pos="9214"/>
          <w:tab w:val="left" w:pos="9639"/>
        </w:tabs>
        <w:rPr>
          <w:rFonts w:ascii="Arial" w:eastAsia="Arial" w:hAnsi="Arial" w:cs="Arial"/>
          <w:color w:val="000000"/>
          <w:lang w:val="en-GB"/>
        </w:rPr>
      </w:pPr>
    </w:p>
    <w:sectPr w:rsidR="00973E7C" w:rsidRPr="00973E7C">
      <w:headerReference w:type="even" r:id="rId74"/>
      <w:headerReference w:type="default" r:id="rId75"/>
      <w:footerReference w:type="even" r:id="rId76"/>
      <w:pgSz w:w="11906" w:h="16838"/>
      <w:pgMar w:top="1417" w:right="1274" w:bottom="1417" w:left="1276"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16198" w14:textId="77777777" w:rsidR="000127EB" w:rsidRDefault="000127EB">
      <w:pPr>
        <w:spacing w:after="0" w:line="240" w:lineRule="auto"/>
      </w:pPr>
      <w:r>
        <w:separator/>
      </w:r>
    </w:p>
  </w:endnote>
  <w:endnote w:type="continuationSeparator" w:id="0">
    <w:p w14:paraId="05E06421" w14:textId="77777777" w:rsidR="000127EB" w:rsidRDefault="00012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F7EB" w14:textId="77777777" w:rsidR="002C2599" w:rsidRDefault="002C2599">
    <w:pPr>
      <w:pBdr>
        <w:top w:val="nil"/>
        <w:left w:val="nil"/>
        <w:bottom w:val="nil"/>
        <w:right w:val="nil"/>
        <w:between w:val="nil"/>
      </w:pBdr>
      <w:spacing w:after="0" w:line="240" w:lineRule="auto"/>
      <w:rPr>
        <w:rFonts w:eastAsia="Calibri"/>
        <w:smallCaps/>
        <w:color w:val="4472C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6812B" w14:textId="77777777" w:rsidR="000127EB" w:rsidRDefault="000127EB">
      <w:pPr>
        <w:spacing w:after="0" w:line="240" w:lineRule="auto"/>
      </w:pPr>
      <w:r>
        <w:separator/>
      </w:r>
    </w:p>
  </w:footnote>
  <w:footnote w:type="continuationSeparator" w:id="0">
    <w:p w14:paraId="2F5569E8" w14:textId="77777777" w:rsidR="000127EB" w:rsidRDefault="000127EB">
      <w:pPr>
        <w:spacing w:after="0" w:line="240" w:lineRule="auto"/>
      </w:pPr>
      <w:r>
        <w:continuationSeparator/>
      </w:r>
    </w:p>
  </w:footnote>
  <w:footnote w:id="1">
    <w:p w14:paraId="3A57AD5F" w14:textId="77777777" w:rsidR="002C2599" w:rsidRDefault="00000000">
      <w:pPr>
        <w:pBdr>
          <w:top w:val="nil"/>
          <w:left w:val="nil"/>
          <w:bottom w:val="nil"/>
          <w:right w:val="nil"/>
          <w:between w:val="nil"/>
        </w:pBdr>
        <w:spacing w:after="0" w:line="240" w:lineRule="auto"/>
        <w:rPr>
          <w:color w:val="44546A"/>
        </w:rPr>
      </w:pPr>
      <w:r>
        <w:rPr>
          <w:rStyle w:val="DipnotBavurusu"/>
        </w:rPr>
        <w:footnoteRef/>
      </w:r>
      <w:r>
        <w:rPr>
          <w:color w:val="44546A"/>
        </w:rPr>
        <w:t xml:space="preserve"> </w:t>
      </w:r>
      <w:hyperlink r:id="rId1">
        <w:r>
          <w:rPr>
            <w:color w:val="0563C1"/>
            <w:u w:val="single"/>
          </w:rPr>
          <w:t>https://ec.europa.eu/programmes/erasmus-plus/programme-guide/annexes/annex-ii_en</w:t>
        </w:r>
      </w:hyperlink>
    </w:p>
  </w:footnote>
  <w:footnote w:id="2">
    <w:p w14:paraId="50A2DC9E" w14:textId="77777777" w:rsidR="002C2599" w:rsidRDefault="00000000">
      <w:pPr>
        <w:pBdr>
          <w:top w:val="nil"/>
          <w:left w:val="nil"/>
          <w:bottom w:val="nil"/>
          <w:right w:val="nil"/>
          <w:between w:val="nil"/>
        </w:pBdr>
        <w:spacing w:after="0" w:line="240" w:lineRule="auto"/>
        <w:rPr>
          <w:color w:val="44546A"/>
        </w:rPr>
      </w:pPr>
      <w:r>
        <w:rPr>
          <w:rStyle w:val="DipnotBavurusu"/>
        </w:rPr>
        <w:footnoteRef/>
      </w:r>
      <w:r>
        <w:rPr>
          <w:color w:val="44546A"/>
        </w:rPr>
        <w:t xml:space="preserve"> </w:t>
      </w:r>
      <w:hyperlink r:id="rId2">
        <w:r>
          <w:rPr>
            <w:color w:val="0563C1"/>
            <w:u w:val="single"/>
          </w:rPr>
          <w:t>https://ec.europa.eu/programmes/erasmus-plus/programme-guide/annexes/annex-ii_en</w:t>
        </w:r>
      </w:hyperlink>
    </w:p>
  </w:footnote>
  <w:footnote w:id="3">
    <w:p w14:paraId="12F681B4" w14:textId="63F61756" w:rsidR="002C2599" w:rsidRDefault="00000000">
      <w:pPr>
        <w:pBdr>
          <w:top w:val="nil"/>
          <w:left w:val="nil"/>
          <w:bottom w:val="nil"/>
          <w:right w:val="nil"/>
          <w:between w:val="nil"/>
        </w:pBdr>
        <w:spacing w:after="0" w:line="240" w:lineRule="auto"/>
        <w:rPr>
          <w:color w:val="44546A"/>
        </w:rPr>
      </w:pPr>
      <w:r>
        <w:rPr>
          <w:rStyle w:val="DipnotBavurusu"/>
        </w:rPr>
        <w:footnoteRef/>
      </w:r>
      <w:r>
        <w:rPr>
          <w:color w:val="44546A"/>
        </w:rPr>
        <w:t xml:space="preserve"> Page </w:t>
      </w:r>
      <w:r w:rsidR="00D11A9C">
        <w:rPr>
          <w:color w:val="44546A"/>
        </w:rPr>
        <w:t>80</w:t>
      </w:r>
      <w:r>
        <w:rPr>
          <w:color w:val="44546A"/>
        </w:rPr>
        <w:t xml:space="preserve"> of the Application</w:t>
      </w:r>
      <w:r w:rsidR="00044854">
        <w:rPr>
          <w:color w:val="44546A"/>
        </w:rPr>
        <w:t xml:space="preserve"> </w:t>
      </w:r>
      <w:r>
        <w:rPr>
          <w:color w:val="44546A"/>
        </w:rPr>
        <w:t>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803C" w14:textId="77777777" w:rsidR="002C2599" w:rsidRDefault="002C2599">
    <w:pPr>
      <w:pBdr>
        <w:top w:val="nil"/>
        <w:left w:val="nil"/>
        <w:bottom w:val="nil"/>
        <w:right w:val="nil"/>
        <w:between w:val="nil"/>
      </w:pBdr>
      <w:tabs>
        <w:tab w:val="center" w:pos="4680"/>
        <w:tab w:val="right" w:pos="9360"/>
      </w:tabs>
      <w:spacing w:after="0" w:line="240" w:lineRule="auto"/>
      <w:rPr>
        <w:rFonts w:eastAsia="Calibri"/>
        <w:color w:val="44546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CF7C" w14:textId="77777777" w:rsidR="002C2599" w:rsidRDefault="002C2599">
    <w:pPr>
      <w:pBdr>
        <w:top w:val="nil"/>
        <w:left w:val="nil"/>
        <w:bottom w:val="nil"/>
        <w:right w:val="nil"/>
        <w:between w:val="nil"/>
      </w:pBdr>
      <w:tabs>
        <w:tab w:val="center" w:pos="4680"/>
        <w:tab w:val="right" w:pos="9360"/>
      </w:tabs>
      <w:spacing w:after="0" w:line="240" w:lineRule="auto"/>
      <w:jc w:val="right"/>
      <w:rPr>
        <w:color w:val="44546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6793"/>
    <w:multiLevelType w:val="multilevel"/>
    <w:tmpl w:val="78721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A13875"/>
    <w:multiLevelType w:val="multilevel"/>
    <w:tmpl w:val="A0821E3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86D1A"/>
    <w:multiLevelType w:val="multilevel"/>
    <w:tmpl w:val="B8367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B66C64"/>
    <w:multiLevelType w:val="multilevel"/>
    <w:tmpl w:val="F1EEF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E06B5F"/>
    <w:multiLevelType w:val="hybridMultilevel"/>
    <w:tmpl w:val="B644D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B4C0CF4"/>
    <w:multiLevelType w:val="multilevel"/>
    <w:tmpl w:val="3572DDA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3D1F7ECB"/>
    <w:multiLevelType w:val="multilevel"/>
    <w:tmpl w:val="0E2050BC"/>
    <w:lvl w:ilvl="0">
      <w:start w:val="1"/>
      <w:numFmt w:val="bullet"/>
      <w:lvlText w:val="●"/>
      <w:lvlJc w:val="left"/>
      <w:pPr>
        <w:ind w:left="1116" w:hanging="360"/>
      </w:pPr>
      <w:rPr>
        <w:rFonts w:ascii="Noto Sans Symbols" w:eastAsia="Noto Sans Symbols" w:hAnsi="Noto Sans Symbols" w:cs="Noto Sans Symbols"/>
      </w:rPr>
    </w:lvl>
    <w:lvl w:ilvl="1">
      <w:start w:val="1"/>
      <w:numFmt w:val="bullet"/>
      <w:lvlText w:val="o"/>
      <w:lvlJc w:val="left"/>
      <w:pPr>
        <w:ind w:left="1836" w:hanging="360"/>
      </w:pPr>
      <w:rPr>
        <w:rFonts w:ascii="Courier New" w:eastAsia="Courier New" w:hAnsi="Courier New" w:cs="Courier New"/>
      </w:rPr>
    </w:lvl>
    <w:lvl w:ilvl="2">
      <w:start w:val="1"/>
      <w:numFmt w:val="bullet"/>
      <w:lvlText w:val="▪"/>
      <w:lvlJc w:val="left"/>
      <w:pPr>
        <w:ind w:left="2556" w:hanging="360"/>
      </w:pPr>
      <w:rPr>
        <w:rFonts w:ascii="Noto Sans Symbols" w:eastAsia="Noto Sans Symbols" w:hAnsi="Noto Sans Symbols" w:cs="Noto Sans Symbols"/>
      </w:rPr>
    </w:lvl>
    <w:lvl w:ilvl="3">
      <w:start w:val="1"/>
      <w:numFmt w:val="bullet"/>
      <w:lvlText w:val="●"/>
      <w:lvlJc w:val="left"/>
      <w:pPr>
        <w:ind w:left="3276" w:hanging="360"/>
      </w:pPr>
      <w:rPr>
        <w:rFonts w:ascii="Noto Sans Symbols" w:eastAsia="Noto Sans Symbols" w:hAnsi="Noto Sans Symbols" w:cs="Noto Sans Symbols"/>
      </w:rPr>
    </w:lvl>
    <w:lvl w:ilvl="4">
      <w:start w:val="1"/>
      <w:numFmt w:val="bullet"/>
      <w:lvlText w:val="o"/>
      <w:lvlJc w:val="left"/>
      <w:pPr>
        <w:ind w:left="3996" w:hanging="360"/>
      </w:pPr>
      <w:rPr>
        <w:rFonts w:ascii="Courier New" w:eastAsia="Courier New" w:hAnsi="Courier New" w:cs="Courier New"/>
      </w:rPr>
    </w:lvl>
    <w:lvl w:ilvl="5">
      <w:start w:val="1"/>
      <w:numFmt w:val="bullet"/>
      <w:lvlText w:val="▪"/>
      <w:lvlJc w:val="left"/>
      <w:pPr>
        <w:ind w:left="4716" w:hanging="360"/>
      </w:pPr>
      <w:rPr>
        <w:rFonts w:ascii="Noto Sans Symbols" w:eastAsia="Noto Sans Symbols" w:hAnsi="Noto Sans Symbols" w:cs="Noto Sans Symbols"/>
      </w:rPr>
    </w:lvl>
    <w:lvl w:ilvl="6">
      <w:start w:val="1"/>
      <w:numFmt w:val="bullet"/>
      <w:lvlText w:val="●"/>
      <w:lvlJc w:val="left"/>
      <w:pPr>
        <w:ind w:left="5436" w:hanging="360"/>
      </w:pPr>
      <w:rPr>
        <w:rFonts w:ascii="Noto Sans Symbols" w:eastAsia="Noto Sans Symbols" w:hAnsi="Noto Sans Symbols" w:cs="Noto Sans Symbols"/>
      </w:rPr>
    </w:lvl>
    <w:lvl w:ilvl="7">
      <w:start w:val="1"/>
      <w:numFmt w:val="bullet"/>
      <w:lvlText w:val="o"/>
      <w:lvlJc w:val="left"/>
      <w:pPr>
        <w:ind w:left="6156" w:hanging="360"/>
      </w:pPr>
      <w:rPr>
        <w:rFonts w:ascii="Courier New" w:eastAsia="Courier New" w:hAnsi="Courier New" w:cs="Courier New"/>
      </w:rPr>
    </w:lvl>
    <w:lvl w:ilvl="8">
      <w:start w:val="1"/>
      <w:numFmt w:val="bullet"/>
      <w:lvlText w:val="▪"/>
      <w:lvlJc w:val="left"/>
      <w:pPr>
        <w:ind w:left="6876" w:hanging="360"/>
      </w:pPr>
      <w:rPr>
        <w:rFonts w:ascii="Noto Sans Symbols" w:eastAsia="Noto Sans Symbols" w:hAnsi="Noto Sans Symbols" w:cs="Noto Sans Symbols"/>
      </w:rPr>
    </w:lvl>
  </w:abstractNum>
  <w:abstractNum w:abstractNumId="7" w15:restartNumberingAfterBreak="0">
    <w:nsid w:val="41B579F4"/>
    <w:multiLevelType w:val="hybridMultilevel"/>
    <w:tmpl w:val="CE3A27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9711195"/>
    <w:multiLevelType w:val="hybridMultilevel"/>
    <w:tmpl w:val="645208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AB04D14"/>
    <w:multiLevelType w:val="hybridMultilevel"/>
    <w:tmpl w:val="66A077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06F4B98"/>
    <w:multiLevelType w:val="hybridMultilevel"/>
    <w:tmpl w:val="83385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5314BF1"/>
    <w:multiLevelType w:val="multilevel"/>
    <w:tmpl w:val="288A8D74"/>
    <w:lvl w:ilvl="0">
      <w:start w:val="1"/>
      <w:numFmt w:val="bullet"/>
      <w:lvlText w:val="●"/>
      <w:lvlJc w:val="left"/>
      <w:pPr>
        <w:ind w:left="756" w:hanging="360"/>
      </w:pPr>
      <w:rPr>
        <w:rFonts w:ascii="Noto Sans Symbols" w:eastAsia="Noto Sans Symbols" w:hAnsi="Noto Sans Symbols" w:cs="Noto Sans Symbols"/>
      </w:rPr>
    </w:lvl>
    <w:lvl w:ilvl="1">
      <w:start w:val="1"/>
      <w:numFmt w:val="bullet"/>
      <w:lvlText w:val="o"/>
      <w:lvlJc w:val="left"/>
      <w:pPr>
        <w:ind w:left="1476" w:hanging="360"/>
      </w:pPr>
      <w:rPr>
        <w:rFonts w:ascii="Courier New" w:eastAsia="Courier New" w:hAnsi="Courier New" w:cs="Courier New"/>
      </w:rPr>
    </w:lvl>
    <w:lvl w:ilvl="2">
      <w:start w:val="1"/>
      <w:numFmt w:val="bullet"/>
      <w:lvlText w:val="▪"/>
      <w:lvlJc w:val="left"/>
      <w:pPr>
        <w:ind w:left="2196" w:hanging="360"/>
      </w:pPr>
      <w:rPr>
        <w:rFonts w:ascii="Noto Sans Symbols" w:eastAsia="Noto Sans Symbols" w:hAnsi="Noto Sans Symbols" w:cs="Noto Sans Symbols"/>
      </w:rPr>
    </w:lvl>
    <w:lvl w:ilvl="3">
      <w:start w:val="1"/>
      <w:numFmt w:val="bullet"/>
      <w:lvlText w:val="●"/>
      <w:lvlJc w:val="left"/>
      <w:pPr>
        <w:ind w:left="2916" w:hanging="360"/>
      </w:pPr>
      <w:rPr>
        <w:rFonts w:ascii="Noto Sans Symbols" w:eastAsia="Noto Sans Symbols" w:hAnsi="Noto Sans Symbols" w:cs="Noto Sans Symbols"/>
      </w:rPr>
    </w:lvl>
    <w:lvl w:ilvl="4">
      <w:start w:val="1"/>
      <w:numFmt w:val="bullet"/>
      <w:lvlText w:val="o"/>
      <w:lvlJc w:val="left"/>
      <w:pPr>
        <w:ind w:left="3636" w:hanging="360"/>
      </w:pPr>
      <w:rPr>
        <w:rFonts w:ascii="Courier New" w:eastAsia="Courier New" w:hAnsi="Courier New" w:cs="Courier New"/>
      </w:rPr>
    </w:lvl>
    <w:lvl w:ilvl="5">
      <w:start w:val="1"/>
      <w:numFmt w:val="bullet"/>
      <w:lvlText w:val="▪"/>
      <w:lvlJc w:val="left"/>
      <w:pPr>
        <w:ind w:left="4356" w:hanging="360"/>
      </w:pPr>
      <w:rPr>
        <w:rFonts w:ascii="Noto Sans Symbols" w:eastAsia="Noto Sans Symbols" w:hAnsi="Noto Sans Symbols" w:cs="Noto Sans Symbols"/>
      </w:rPr>
    </w:lvl>
    <w:lvl w:ilvl="6">
      <w:start w:val="1"/>
      <w:numFmt w:val="bullet"/>
      <w:lvlText w:val="●"/>
      <w:lvlJc w:val="left"/>
      <w:pPr>
        <w:ind w:left="5076" w:hanging="360"/>
      </w:pPr>
      <w:rPr>
        <w:rFonts w:ascii="Noto Sans Symbols" w:eastAsia="Noto Sans Symbols" w:hAnsi="Noto Sans Symbols" w:cs="Noto Sans Symbols"/>
      </w:rPr>
    </w:lvl>
    <w:lvl w:ilvl="7">
      <w:start w:val="1"/>
      <w:numFmt w:val="bullet"/>
      <w:lvlText w:val="o"/>
      <w:lvlJc w:val="left"/>
      <w:pPr>
        <w:ind w:left="5796" w:hanging="360"/>
      </w:pPr>
      <w:rPr>
        <w:rFonts w:ascii="Courier New" w:eastAsia="Courier New" w:hAnsi="Courier New" w:cs="Courier New"/>
      </w:rPr>
    </w:lvl>
    <w:lvl w:ilvl="8">
      <w:start w:val="1"/>
      <w:numFmt w:val="bullet"/>
      <w:lvlText w:val="▪"/>
      <w:lvlJc w:val="left"/>
      <w:pPr>
        <w:ind w:left="6516" w:hanging="360"/>
      </w:pPr>
      <w:rPr>
        <w:rFonts w:ascii="Noto Sans Symbols" w:eastAsia="Noto Sans Symbols" w:hAnsi="Noto Sans Symbols" w:cs="Noto Sans Symbols"/>
      </w:rPr>
    </w:lvl>
  </w:abstractNum>
  <w:abstractNum w:abstractNumId="12" w15:restartNumberingAfterBreak="0">
    <w:nsid w:val="696C13FF"/>
    <w:multiLevelType w:val="hybridMultilevel"/>
    <w:tmpl w:val="A74CAD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EF313B4"/>
    <w:multiLevelType w:val="hybridMultilevel"/>
    <w:tmpl w:val="188861F0"/>
    <w:lvl w:ilvl="0" w:tplc="041F0001">
      <w:start w:val="1"/>
      <w:numFmt w:val="bullet"/>
      <w:lvlText w:val=""/>
      <w:lvlJc w:val="left"/>
      <w:pPr>
        <w:ind w:left="1476" w:hanging="360"/>
      </w:pPr>
      <w:rPr>
        <w:rFonts w:ascii="Symbol" w:hAnsi="Symbol" w:hint="default"/>
      </w:rPr>
    </w:lvl>
    <w:lvl w:ilvl="1" w:tplc="041F0003" w:tentative="1">
      <w:start w:val="1"/>
      <w:numFmt w:val="bullet"/>
      <w:lvlText w:val="o"/>
      <w:lvlJc w:val="left"/>
      <w:pPr>
        <w:ind w:left="2196" w:hanging="360"/>
      </w:pPr>
      <w:rPr>
        <w:rFonts w:ascii="Courier New" w:hAnsi="Courier New" w:cs="Courier New" w:hint="default"/>
      </w:rPr>
    </w:lvl>
    <w:lvl w:ilvl="2" w:tplc="041F0005" w:tentative="1">
      <w:start w:val="1"/>
      <w:numFmt w:val="bullet"/>
      <w:lvlText w:val=""/>
      <w:lvlJc w:val="left"/>
      <w:pPr>
        <w:ind w:left="2916" w:hanging="360"/>
      </w:pPr>
      <w:rPr>
        <w:rFonts w:ascii="Wingdings" w:hAnsi="Wingdings" w:hint="default"/>
      </w:rPr>
    </w:lvl>
    <w:lvl w:ilvl="3" w:tplc="041F0001" w:tentative="1">
      <w:start w:val="1"/>
      <w:numFmt w:val="bullet"/>
      <w:lvlText w:val=""/>
      <w:lvlJc w:val="left"/>
      <w:pPr>
        <w:ind w:left="3636" w:hanging="360"/>
      </w:pPr>
      <w:rPr>
        <w:rFonts w:ascii="Symbol" w:hAnsi="Symbol" w:hint="default"/>
      </w:rPr>
    </w:lvl>
    <w:lvl w:ilvl="4" w:tplc="041F0003" w:tentative="1">
      <w:start w:val="1"/>
      <w:numFmt w:val="bullet"/>
      <w:lvlText w:val="o"/>
      <w:lvlJc w:val="left"/>
      <w:pPr>
        <w:ind w:left="4356" w:hanging="360"/>
      </w:pPr>
      <w:rPr>
        <w:rFonts w:ascii="Courier New" w:hAnsi="Courier New" w:cs="Courier New" w:hint="default"/>
      </w:rPr>
    </w:lvl>
    <w:lvl w:ilvl="5" w:tplc="041F0005" w:tentative="1">
      <w:start w:val="1"/>
      <w:numFmt w:val="bullet"/>
      <w:lvlText w:val=""/>
      <w:lvlJc w:val="left"/>
      <w:pPr>
        <w:ind w:left="5076" w:hanging="360"/>
      </w:pPr>
      <w:rPr>
        <w:rFonts w:ascii="Wingdings" w:hAnsi="Wingdings" w:hint="default"/>
      </w:rPr>
    </w:lvl>
    <w:lvl w:ilvl="6" w:tplc="041F0001" w:tentative="1">
      <w:start w:val="1"/>
      <w:numFmt w:val="bullet"/>
      <w:lvlText w:val=""/>
      <w:lvlJc w:val="left"/>
      <w:pPr>
        <w:ind w:left="5796" w:hanging="360"/>
      </w:pPr>
      <w:rPr>
        <w:rFonts w:ascii="Symbol" w:hAnsi="Symbol" w:hint="default"/>
      </w:rPr>
    </w:lvl>
    <w:lvl w:ilvl="7" w:tplc="041F0003" w:tentative="1">
      <w:start w:val="1"/>
      <w:numFmt w:val="bullet"/>
      <w:lvlText w:val="o"/>
      <w:lvlJc w:val="left"/>
      <w:pPr>
        <w:ind w:left="6516" w:hanging="360"/>
      </w:pPr>
      <w:rPr>
        <w:rFonts w:ascii="Courier New" w:hAnsi="Courier New" w:cs="Courier New" w:hint="default"/>
      </w:rPr>
    </w:lvl>
    <w:lvl w:ilvl="8" w:tplc="041F0005" w:tentative="1">
      <w:start w:val="1"/>
      <w:numFmt w:val="bullet"/>
      <w:lvlText w:val=""/>
      <w:lvlJc w:val="left"/>
      <w:pPr>
        <w:ind w:left="7236" w:hanging="360"/>
      </w:pPr>
      <w:rPr>
        <w:rFonts w:ascii="Wingdings" w:hAnsi="Wingdings" w:hint="default"/>
      </w:rPr>
    </w:lvl>
  </w:abstractNum>
  <w:abstractNum w:abstractNumId="14" w15:restartNumberingAfterBreak="0">
    <w:nsid w:val="7F0E1FB0"/>
    <w:multiLevelType w:val="hybridMultilevel"/>
    <w:tmpl w:val="F47845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5687472">
    <w:abstractNumId w:val="1"/>
  </w:num>
  <w:num w:numId="2" w16cid:durableId="1248618621">
    <w:abstractNumId w:val="0"/>
  </w:num>
  <w:num w:numId="3" w16cid:durableId="366175775">
    <w:abstractNumId w:val="2"/>
  </w:num>
  <w:num w:numId="4" w16cid:durableId="708451153">
    <w:abstractNumId w:val="5"/>
  </w:num>
  <w:num w:numId="5" w16cid:durableId="178814557">
    <w:abstractNumId w:val="6"/>
  </w:num>
  <w:num w:numId="6" w16cid:durableId="1017273593">
    <w:abstractNumId w:val="11"/>
  </w:num>
  <w:num w:numId="7" w16cid:durableId="333651426">
    <w:abstractNumId w:val="3"/>
  </w:num>
  <w:num w:numId="8" w16cid:durableId="355349866">
    <w:abstractNumId w:val="8"/>
  </w:num>
  <w:num w:numId="9" w16cid:durableId="254022526">
    <w:abstractNumId w:val="14"/>
  </w:num>
  <w:num w:numId="10" w16cid:durableId="498930651">
    <w:abstractNumId w:val="13"/>
  </w:num>
  <w:num w:numId="11" w16cid:durableId="1561674474">
    <w:abstractNumId w:val="9"/>
  </w:num>
  <w:num w:numId="12" w16cid:durableId="146362952">
    <w:abstractNumId w:val="12"/>
  </w:num>
  <w:num w:numId="13" w16cid:durableId="1974823521">
    <w:abstractNumId w:val="10"/>
  </w:num>
  <w:num w:numId="14" w16cid:durableId="1987735250">
    <w:abstractNumId w:val="4"/>
  </w:num>
  <w:num w:numId="15" w16cid:durableId="10269028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599"/>
    <w:rsid w:val="000127EB"/>
    <w:rsid w:val="00044854"/>
    <w:rsid w:val="0006149C"/>
    <w:rsid w:val="000F46D6"/>
    <w:rsid w:val="000F67FC"/>
    <w:rsid w:val="00135865"/>
    <w:rsid w:val="00197373"/>
    <w:rsid w:val="001B1311"/>
    <w:rsid w:val="001D44AA"/>
    <w:rsid w:val="001E37FD"/>
    <w:rsid w:val="00203AD9"/>
    <w:rsid w:val="00211571"/>
    <w:rsid w:val="002A7081"/>
    <w:rsid w:val="002B19C8"/>
    <w:rsid w:val="002C2599"/>
    <w:rsid w:val="00344444"/>
    <w:rsid w:val="0034681D"/>
    <w:rsid w:val="00391A8F"/>
    <w:rsid w:val="00456508"/>
    <w:rsid w:val="004A27EA"/>
    <w:rsid w:val="004C4EB1"/>
    <w:rsid w:val="00597402"/>
    <w:rsid w:val="006023C4"/>
    <w:rsid w:val="00613DD9"/>
    <w:rsid w:val="006C6ABA"/>
    <w:rsid w:val="006F23C1"/>
    <w:rsid w:val="007967D2"/>
    <w:rsid w:val="007F6CC5"/>
    <w:rsid w:val="008A0CD6"/>
    <w:rsid w:val="008D148C"/>
    <w:rsid w:val="00920E5A"/>
    <w:rsid w:val="0097288C"/>
    <w:rsid w:val="00973E7C"/>
    <w:rsid w:val="00985D13"/>
    <w:rsid w:val="009A4F6C"/>
    <w:rsid w:val="009C3051"/>
    <w:rsid w:val="009F6E0D"/>
    <w:rsid w:val="00A04EEF"/>
    <w:rsid w:val="00A2155B"/>
    <w:rsid w:val="00A3556A"/>
    <w:rsid w:val="00A4297A"/>
    <w:rsid w:val="00A73C45"/>
    <w:rsid w:val="00AE2DD2"/>
    <w:rsid w:val="00B00D21"/>
    <w:rsid w:val="00B274BD"/>
    <w:rsid w:val="00BD5D85"/>
    <w:rsid w:val="00BF5D5F"/>
    <w:rsid w:val="00C97A87"/>
    <w:rsid w:val="00CA75F8"/>
    <w:rsid w:val="00D11A9C"/>
    <w:rsid w:val="00D5722A"/>
    <w:rsid w:val="00E218A1"/>
    <w:rsid w:val="00E22FA2"/>
    <w:rsid w:val="00E658E2"/>
    <w:rsid w:val="00E76712"/>
    <w:rsid w:val="00F52F91"/>
    <w:rsid w:val="00F53C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49AEE"/>
  <w15:docId w15:val="{3B28C0EC-235D-450C-8640-3E09FB480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44546A"/>
        <w:lang w:val="en-US" w:eastAsia="tr-TR" w:bidi="ar-SA"/>
      </w:rPr>
    </w:rPrDefault>
    <w:pPrDefault>
      <w:pPr>
        <w:spacing w:after="3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EE9"/>
    <w:rPr>
      <w:rFonts w:eastAsiaTheme="minorEastAsia"/>
      <w:color w:val="44546A" w:themeColor="text2"/>
      <w:lang w:eastAsia="ja-JP"/>
    </w:rPr>
  </w:style>
  <w:style w:type="paragraph" w:styleId="Balk1">
    <w:name w:val="heading 1"/>
    <w:basedOn w:val="Normal"/>
    <w:next w:val="Normal"/>
    <w:link w:val="Balk1Char"/>
    <w:uiPriority w:val="9"/>
    <w:qFormat/>
    <w:rsid w:val="00D76EE9"/>
    <w:pPr>
      <w:keepNext/>
      <w:keepLines/>
      <w:pBdr>
        <w:bottom w:val="single" w:sz="8" w:space="0" w:color="D9E2F3" w:themeColor="accent1" w:themeTint="33"/>
      </w:pBdr>
      <w:spacing w:after="200"/>
      <w:outlineLvl w:val="0"/>
    </w:pPr>
    <w:rPr>
      <w:rFonts w:asciiTheme="majorHAnsi" w:eastAsiaTheme="majorEastAsia" w:hAnsiTheme="majorHAnsi" w:cstheme="majorBidi"/>
      <w:color w:val="4472C4" w:themeColor="accent1"/>
      <w:sz w:val="36"/>
      <w:szCs w:val="36"/>
    </w:rPr>
  </w:style>
  <w:style w:type="paragraph" w:styleId="Balk2">
    <w:name w:val="heading 2"/>
    <w:basedOn w:val="Normal"/>
    <w:next w:val="Normal"/>
    <w:link w:val="Balk2Char"/>
    <w:uiPriority w:val="9"/>
    <w:semiHidden/>
    <w:unhideWhenUsed/>
    <w:qFormat/>
    <w:rsid w:val="00D76EE9"/>
    <w:pPr>
      <w:keepNext/>
      <w:keepLines/>
      <w:spacing w:before="120" w:after="120" w:line="240" w:lineRule="auto"/>
      <w:outlineLvl w:val="1"/>
    </w:pPr>
    <w:rPr>
      <w:b/>
      <w:bCs/>
      <w:sz w:val="26"/>
      <w:szCs w:val="26"/>
    </w:rPr>
  </w:style>
  <w:style w:type="paragraph" w:styleId="Balk3">
    <w:name w:val="heading 3"/>
    <w:basedOn w:val="Normal"/>
    <w:next w:val="Normal"/>
    <w:link w:val="Balk3Char"/>
    <w:uiPriority w:val="9"/>
    <w:semiHidden/>
    <w:unhideWhenUsed/>
    <w:qFormat/>
    <w:rsid w:val="00D76EE9"/>
    <w:pPr>
      <w:keepNext/>
      <w:keepLines/>
      <w:spacing w:before="40" w:after="0"/>
      <w:outlineLvl w:val="2"/>
    </w:pPr>
    <w:rPr>
      <w:b/>
      <w:bCs/>
      <w:i/>
      <w:iCs/>
      <w:sz w:val="24"/>
      <w:szCs w:val="24"/>
    </w:rPr>
  </w:style>
  <w:style w:type="paragraph" w:styleId="Balk4">
    <w:name w:val="heading 4"/>
    <w:basedOn w:val="Normal"/>
    <w:next w:val="Normal"/>
    <w:link w:val="Balk4Char"/>
    <w:uiPriority w:val="9"/>
    <w:semiHidden/>
    <w:unhideWhenUsed/>
    <w:qFormat/>
    <w:rsid w:val="00D76EE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1"/>
    <w:next w:val="1"/>
    <w:uiPriority w:val="9"/>
    <w:semiHidden/>
    <w:unhideWhenUsed/>
    <w:qFormat/>
    <w:rsid w:val="004E3479"/>
    <w:pPr>
      <w:keepNext/>
      <w:keepLines/>
      <w:spacing w:before="220" w:after="40"/>
      <w:outlineLvl w:val="4"/>
    </w:pPr>
    <w:rPr>
      <w:b/>
      <w:sz w:val="22"/>
      <w:szCs w:val="22"/>
    </w:rPr>
  </w:style>
  <w:style w:type="paragraph" w:styleId="Balk6">
    <w:name w:val="heading 6"/>
    <w:basedOn w:val="1"/>
    <w:next w:val="1"/>
    <w:uiPriority w:val="9"/>
    <w:semiHidden/>
    <w:unhideWhenUsed/>
    <w:qFormat/>
    <w:rsid w:val="004E3479"/>
    <w:pPr>
      <w:keepNext/>
      <w:keepLines/>
      <w:spacing w:before="200" w:after="40"/>
      <w:outlineLvl w:val="5"/>
    </w:pPr>
    <w:rPr>
      <w:b/>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D76EE9"/>
    <w:pPr>
      <w:spacing w:after="600" w:line="240" w:lineRule="auto"/>
      <w:contextualSpacing/>
    </w:pPr>
    <w:rPr>
      <w:rFonts w:asciiTheme="majorHAnsi" w:eastAsiaTheme="majorEastAsia" w:hAnsiTheme="majorHAnsi" w:cstheme="majorBidi"/>
      <w:color w:val="4472C4" w:themeColor="accent1"/>
      <w:kern w:val="28"/>
      <w:sz w:val="96"/>
      <w:szCs w:val="96"/>
    </w:rPr>
  </w:style>
  <w:style w:type="paragraph" w:customStyle="1" w:styleId="1">
    <w:name w:val="Βασικό1"/>
    <w:rsid w:val="004E3479"/>
  </w:style>
  <w:style w:type="table" w:customStyle="1" w:styleId="TableNormal1">
    <w:name w:val="Table Normal1"/>
    <w:rsid w:val="004E3479"/>
    <w:tblPr>
      <w:tblCellMar>
        <w:top w:w="0" w:type="dxa"/>
        <w:left w:w="0" w:type="dxa"/>
        <w:bottom w:w="0" w:type="dxa"/>
        <w:right w:w="0" w:type="dxa"/>
      </w:tblCellMar>
    </w:tblPr>
  </w:style>
  <w:style w:type="character" w:styleId="Kpr">
    <w:name w:val="Hyperlink"/>
    <w:basedOn w:val="VarsaylanParagrafYazTipi"/>
    <w:uiPriority w:val="99"/>
    <w:unhideWhenUsed/>
    <w:rsid w:val="00D76EE9"/>
    <w:rPr>
      <w:color w:val="0563C1" w:themeColor="hyperlink"/>
      <w:u w:val="single"/>
    </w:rPr>
  </w:style>
  <w:style w:type="paragraph" w:customStyle="1" w:styleId="HTMLBody">
    <w:name w:val="HTML Body"/>
    <w:rsid w:val="00B74FB3"/>
    <w:pPr>
      <w:autoSpaceDE w:val="0"/>
      <w:autoSpaceDN w:val="0"/>
      <w:adjustRightInd w:val="0"/>
      <w:spacing w:after="0" w:line="240" w:lineRule="auto"/>
    </w:pPr>
    <w:rPr>
      <w:rFonts w:ascii="Arial" w:eastAsia="Times New Roman" w:hAnsi="Arial" w:cs="Times New Roman"/>
      <w:lang w:eastAsia="es-ES"/>
    </w:rPr>
  </w:style>
  <w:style w:type="paragraph" w:styleId="stBilgi">
    <w:name w:val="header"/>
    <w:basedOn w:val="Normal"/>
    <w:link w:val="stBilgiChar"/>
    <w:uiPriority w:val="99"/>
    <w:unhideWhenUsed/>
    <w:rsid w:val="00D76EE9"/>
    <w:pPr>
      <w:tabs>
        <w:tab w:val="center" w:pos="4680"/>
        <w:tab w:val="right" w:pos="9360"/>
      </w:tabs>
      <w:spacing w:after="0" w:line="240" w:lineRule="auto"/>
    </w:pPr>
  </w:style>
  <w:style w:type="character" w:customStyle="1" w:styleId="CabealhoCarter">
    <w:name w:val="Cabeçalho Caráter"/>
    <w:basedOn w:val="VarsaylanParagrafYazTipi"/>
    <w:uiPriority w:val="99"/>
    <w:rsid w:val="000B737C"/>
    <w:rPr>
      <w:rFonts w:eastAsiaTheme="minorEastAsia"/>
      <w:color w:val="44546A" w:themeColor="text2"/>
      <w:sz w:val="20"/>
      <w:szCs w:val="20"/>
      <w:lang w:val="en-US" w:eastAsia="ja-JP"/>
    </w:rPr>
  </w:style>
  <w:style w:type="paragraph" w:styleId="AltBilgi">
    <w:name w:val="footer"/>
    <w:basedOn w:val="Normal"/>
    <w:link w:val="AltBilgiChar"/>
    <w:uiPriority w:val="99"/>
    <w:unhideWhenUsed/>
    <w:qFormat/>
    <w:rsid w:val="00D76EE9"/>
    <w:pPr>
      <w:spacing w:after="0" w:line="240" w:lineRule="auto"/>
    </w:pPr>
    <w:rPr>
      <w:rFonts w:asciiTheme="majorHAnsi" w:eastAsiaTheme="majorEastAsia" w:hAnsiTheme="majorHAnsi" w:cstheme="majorBidi"/>
      <w:caps/>
      <w:color w:val="4472C4" w:themeColor="accent1"/>
      <w:sz w:val="16"/>
      <w:szCs w:val="16"/>
    </w:rPr>
  </w:style>
  <w:style w:type="character" w:customStyle="1" w:styleId="RodapCarter">
    <w:name w:val="Rodapé Caráter"/>
    <w:basedOn w:val="VarsaylanParagrafYazTipi"/>
    <w:uiPriority w:val="99"/>
    <w:rsid w:val="000B737C"/>
    <w:rPr>
      <w:rFonts w:asciiTheme="majorHAnsi" w:eastAsiaTheme="majorEastAsia" w:hAnsiTheme="majorHAnsi" w:cstheme="majorBidi"/>
      <w:caps/>
      <w:color w:val="4472C4" w:themeColor="accent1"/>
      <w:sz w:val="16"/>
      <w:szCs w:val="16"/>
      <w:lang w:val="en-US" w:eastAsia="ja-JP"/>
    </w:rPr>
  </w:style>
  <w:style w:type="character" w:customStyle="1" w:styleId="UnresolvedMention1">
    <w:name w:val="Unresolved Mention1"/>
    <w:basedOn w:val="VarsaylanParagrafYazTipi"/>
    <w:uiPriority w:val="99"/>
    <w:semiHidden/>
    <w:unhideWhenUsed/>
    <w:rsid w:val="00B74FB3"/>
    <w:rPr>
      <w:color w:val="605E5C"/>
      <w:shd w:val="clear" w:color="auto" w:fill="E1DFDD"/>
    </w:rPr>
  </w:style>
  <w:style w:type="character" w:customStyle="1" w:styleId="Ttulo1Carter">
    <w:name w:val="Título 1 Caráter"/>
    <w:basedOn w:val="VarsaylanParagrafYazTipi"/>
    <w:uiPriority w:val="9"/>
    <w:rsid w:val="000B737C"/>
    <w:rPr>
      <w:rFonts w:asciiTheme="majorHAnsi" w:eastAsiaTheme="majorEastAsia" w:hAnsiTheme="majorHAnsi" w:cstheme="majorBidi"/>
      <w:color w:val="4472C4" w:themeColor="accent1"/>
      <w:sz w:val="36"/>
      <w:szCs w:val="36"/>
      <w:lang w:val="en-US" w:eastAsia="ja-JP"/>
    </w:rPr>
  </w:style>
  <w:style w:type="character" w:customStyle="1" w:styleId="Ttulo2Carter">
    <w:name w:val="Título 2 Caráter"/>
    <w:basedOn w:val="VarsaylanParagrafYazTipi"/>
    <w:uiPriority w:val="9"/>
    <w:rsid w:val="000B737C"/>
    <w:rPr>
      <w:rFonts w:eastAsiaTheme="minorEastAsia"/>
      <w:b/>
      <w:bCs/>
      <w:color w:val="44546A" w:themeColor="text2"/>
      <w:sz w:val="26"/>
      <w:szCs w:val="26"/>
      <w:lang w:val="en-US" w:eastAsia="ja-JP"/>
    </w:rPr>
  </w:style>
  <w:style w:type="character" w:customStyle="1" w:styleId="Ttulo3Carter">
    <w:name w:val="Título 3 Caráter"/>
    <w:basedOn w:val="VarsaylanParagrafYazTipi"/>
    <w:uiPriority w:val="9"/>
    <w:rsid w:val="000B737C"/>
    <w:rPr>
      <w:rFonts w:eastAsiaTheme="minorEastAsia"/>
      <w:b/>
      <w:bCs/>
      <w:i/>
      <w:iCs/>
      <w:color w:val="44546A" w:themeColor="text2"/>
      <w:sz w:val="24"/>
      <w:szCs w:val="24"/>
      <w:lang w:val="en-US" w:eastAsia="ja-JP"/>
    </w:rPr>
  </w:style>
  <w:style w:type="character" w:customStyle="1" w:styleId="Ttulo4Carter">
    <w:name w:val="Título 4 Caráter"/>
    <w:basedOn w:val="VarsaylanParagrafYazTipi"/>
    <w:uiPriority w:val="9"/>
    <w:rsid w:val="000B737C"/>
    <w:rPr>
      <w:rFonts w:asciiTheme="majorHAnsi" w:eastAsiaTheme="majorEastAsia" w:hAnsiTheme="majorHAnsi" w:cstheme="majorBidi"/>
      <w:i/>
      <w:iCs/>
      <w:color w:val="2F5496" w:themeColor="accent1" w:themeShade="BF"/>
      <w:sz w:val="20"/>
      <w:szCs w:val="20"/>
      <w:lang w:val="en-US" w:eastAsia="ja-JP"/>
    </w:rPr>
  </w:style>
  <w:style w:type="paragraph" w:customStyle="1" w:styleId="Logotipo">
    <w:name w:val="Logotipo"/>
    <w:basedOn w:val="Normal"/>
    <w:uiPriority w:val="99"/>
    <w:semiHidden/>
    <w:unhideWhenUsed/>
    <w:rsid w:val="00D76EE9"/>
    <w:pPr>
      <w:spacing w:before="600"/>
    </w:pPr>
  </w:style>
  <w:style w:type="character" w:styleId="YerTutucuMetni">
    <w:name w:val="Placeholder Text"/>
    <w:basedOn w:val="VarsaylanParagrafYazTipi"/>
    <w:uiPriority w:val="99"/>
    <w:semiHidden/>
    <w:rsid w:val="00D76EE9"/>
    <w:rPr>
      <w:color w:val="808080"/>
    </w:rPr>
  </w:style>
  <w:style w:type="character" w:customStyle="1" w:styleId="TtuloCarter">
    <w:name w:val="Título Caráter"/>
    <w:basedOn w:val="VarsaylanParagrafYazTipi"/>
    <w:uiPriority w:val="10"/>
    <w:rsid w:val="000B737C"/>
    <w:rPr>
      <w:rFonts w:asciiTheme="majorHAnsi" w:eastAsiaTheme="majorEastAsia" w:hAnsiTheme="majorHAnsi" w:cstheme="majorBidi"/>
      <w:color w:val="4472C4" w:themeColor="accent1"/>
      <w:kern w:val="28"/>
      <w:sz w:val="96"/>
      <w:szCs w:val="96"/>
      <w:lang w:val="en-US" w:eastAsia="ja-JP"/>
    </w:rPr>
  </w:style>
  <w:style w:type="paragraph" w:styleId="Altyaz">
    <w:name w:val="Subtitle"/>
    <w:basedOn w:val="Normal"/>
    <w:next w:val="Normal"/>
    <w:link w:val="AltyazChar"/>
    <w:uiPriority w:val="11"/>
    <w:qFormat/>
    <w:pPr>
      <w:spacing w:after="0" w:line="240" w:lineRule="auto"/>
    </w:pPr>
    <w:rPr>
      <w:sz w:val="32"/>
      <w:szCs w:val="32"/>
    </w:rPr>
  </w:style>
  <w:style w:type="character" w:customStyle="1" w:styleId="SubttuloCarter">
    <w:name w:val="Subtítulo Caráter"/>
    <w:basedOn w:val="VarsaylanParagrafYazTipi"/>
    <w:uiPriority w:val="11"/>
    <w:rsid w:val="000B737C"/>
    <w:rPr>
      <w:rFonts w:eastAsiaTheme="minorEastAsia"/>
      <w:color w:val="44546A" w:themeColor="text2"/>
      <w:sz w:val="32"/>
      <w:szCs w:val="32"/>
      <w:lang w:val="en-US" w:eastAsia="ja-JP"/>
    </w:rPr>
  </w:style>
  <w:style w:type="paragraph" w:styleId="AralkYok">
    <w:name w:val="No Spacing"/>
    <w:uiPriority w:val="1"/>
    <w:qFormat/>
    <w:rsid w:val="00D76EE9"/>
    <w:pPr>
      <w:spacing w:after="0" w:line="240" w:lineRule="auto"/>
    </w:pPr>
    <w:rPr>
      <w:rFonts w:eastAsiaTheme="minorEastAsia"/>
      <w:color w:val="44546A" w:themeColor="text2"/>
      <w:lang w:eastAsia="ja-JP"/>
    </w:rPr>
  </w:style>
  <w:style w:type="table" w:styleId="TabloKlavuzu">
    <w:name w:val="Table Grid"/>
    <w:basedOn w:val="NormalTablo"/>
    <w:uiPriority w:val="39"/>
    <w:rsid w:val="00D76EE9"/>
    <w:pPr>
      <w:spacing w:after="0" w:line="240" w:lineRule="auto"/>
    </w:pPr>
    <w:rPr>
      <w:rFonts w:eastAsiaTheme="minorEastAsia"/>
      <w:color w:val="44546A" w:themeColor="text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cindecontacto">
    <w:name w:val="Información de contacto"/>
    <w:basedOn w:val="AralkYok"/>
    <w:uiPriority w:val="99"/>
    <w:qFormat/>
    <w:rsid w:val="00D76EE9"/>
    <w:rPr>
      <w:color w:val="FFFFFF" w:themeColor="background1"/>
      <w:sz w:val="22"/>
      <w:szCs w:val="22"/>
    </w:rPr>
  </w:style>
  <w:style w:type="paragraph" w:customStyle="1" w:styleId="Espaciodetabla">
    <w:name w:val="Espacio de tabla"/>
    <w:basedOn w:val="AralkYok"/>
    <w:uiPriority w:val="99"/>
    <w:rsid w:val="00D76EE9"/>
    <w:pPr>
      <w:spacing w:line="14" w:lineRule="exact"/>
    </w:pPr>
  </w:style>
  <w:style w:type="paragraph" w:styleId="TBal">
    <w:name w:val="TOC Heading"/>
    <w:basedOn w:val="Balk1"/>
    <w:next w:val="Normal"/>
    <w:uiPriority w:val="39"/>
    <w:unhideWhenUsed/>
    <w:qFormat/>
    <w:rsid w:val="00D76EE9"/>
    <w:pPr>
      <w:pBdr>
        <w:bottom w:val="none" w:sz="0" w:space="0" w:color="auto"/>
      </w:pBdr>
      <w:spacing w:after="400"/>
      <w:outlineLvl w:val="9"/>
    </w:pPr>
    <w:rPr>
      <w:color w:val="2F5496" w:themeColor="accent1" w:themeShade="BF"/>
      <w:sz w:val="72"/>
      <w:szCs w:val="72"/>
    </w:rPr>
  </w:style>
  <w:style w:type="paragraph" w:styleId="T1">
    <w:name w:val="toc 1"/>
    <w:basedOn w:val="Normal"/>
    <w:next w:val="Normal"/>
    <w:autoRedefine/>
    <w:uiPriority w:val="39"/>
    <w:unhideWhenUsed/>
    <w:rsid w:val="00D76EE9"/>
    <w:pPr>
      <w:spacing w:after="140" w:line="240" w:lineRule="auto"/>
      <w:ind w:left="720" w:right="3240" w:hanging="360"/>
    </w:pPr>
    <w:rPr>
      <w:b/>
      <w:bCs/>
      <w:sz w:val="26"/>
      <w:szCs w:val="26"/>
    </w:rPr>
  </w:style>
  <w:style w:type="paragraph" w:styleId="T2">
    <w:name w:val="toc 2"/>
    <w:basedOn w:val="Normal"/>
    <w:next w:val="Normal"/>
    <w:autoRedefine/>
    <w:uiPriority w:val="39"/>
    <w:unhideWhenUsed/>
    <w:rsid w:val="00D76EE9"/>
    <w:pPr>
      <w:tabs>
        <w:tab w:val="right" w:leader="dot" w:pos="9350"/>
      </w:tabs>
      <w:spacing w:after="100" w:line="240" w:lineRule="auto"/>
      <w:ind w:left="720" w:right="3240"/>
    </w:pPr>
    <w:rPr>
      <w:sz w:val="22"/>
      <w:szCs w:val="22"/>
    </w:rPr>
  </w:style>
  <w:style w:type="paragraph" w:customStyle="1" w:styleId="Altlogo">
    <w:name w:val="Alt. logo"/>
    <w:basedOn w:val="Normal"/>
    <w:uiPriority w:val="99"/>
    <w:unhideWhenUsed/>
    <w:rsid w:val="00D76EE9"/>
    <w:pPr>
      <w:spacing w:before="720" w:line="240" w:lineRule="auto"/>
      <w:ind w:left="720"/>
    </w:pPr>
  </w:style>
  <w:style w:type="paragraph" w:customStyle="1" w:styleId="Altpiedepgina">
    <w:name w:val="Alt. pie de página"/>
    <w:basedOn w:val="Normal"/>
    <w:uiPriority w:val="99"/>
    <w:unhideWhenUsed/>
    <w:qFormat/>
    <w:rsid w:val="00D76EE9"/>
    <w:pPr>
      <w:spacing w:after="0" w:line="240" w:lineRule="auto"/>
    </w:pPr>
    <w:rPr>
      <w:i/>
      <w:iCs/>
      <w:sz w:val="18"/>
      <w:szCs w:val="18"/>
    </w:rPr>
  </w:style>
  <w:style w:type="table" w:customStyle="1" w:styleId="Tabladesugerencia">
    <w:name w:val="Tabla de sugerencia"/>
    <w:basedOn w:val="NormalTablo"/>
    <w:uiPriority w:val="99"/>
    <w:rsid w:val="00D76EE9"/>
    <w:pPr>
      <w:spacing w:after="0" w:line="240" w:lineRule="auto"/>
    </w:pPr>
    <w:rPr>
      <w:rFonts w:eastAsiaTheme="minorEastAsia"/>
      <w:color w:val="404040" w:themeColor="text1" w:themeTint="BF"/>
      <w:sz w:val="18"/>
      <w:szCs w:val="18"/>
      <w:lang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customStyle="1" w:styleId="Textodelasugerencia">
    <w:name w:val="Texto de la sugerencia"/>
    <w:basedOn w:val="Normal"/>
    <w:uiPriority w:val="99"/>
    <w:rsid w:val="00D76EE9"/>
    <w:pPr>
      <w:spacing w:before="160" w:after="160" w:line="264" w:lineRule="auto"/>
      <w:ind w:right="576"/>
    </w:pPr>
    <w:rPr>
      <w:rFonts w:asciiTheme="majorHAnsi" w:eastAsiaTheme="majorEastAsia" w:hAnsiTheme="majorHAnsi" w:cstheme="majorBidi"/>
      <w:i/>
      <w:iCs/>
      <w:sz w:val="16"/>
      <w:szCs w:val="16"/>
    </w:rPr>
  </w:style>
  <w:style w:type="paragraph" w:customStyle="1" w:styleId="Icono">
    <w:name w:val="Icono"/>
    <w:basedOn w:val="Normal"/>
    <w:uiPriority w:val="99"/>
    <w:unhideWhenUsed/>
    <w:qFormat/>
    <w:rsid w:val="00D76EE9"/>
    <w:pPr>
      <w:spacing w:before="160" w:after="160" w:line="240" w:lineRule="auto"/>
      <w:jc w:val="center"/>
    </w:pPr>
  </w:style>
  <w:style w:type="table" w:customStyle="1" w:styleId="Tablafinanciera">
    <w:name w:val="Tabla financiera"/>
    <w:basedOn w:val="NormalTablo"/>
    <w:uiPriority w:val="99"/>
    <w:rsid w:val="00D76EE9"/>
    <w:pPr>
      <w:spacing w:before="60" w:after="60" w:line="240" w:lineRule="auto"/>
    </w:pPr>
    <w:rPr>
      <w:rFonts w:eastAsiaTheme="minorEastAsia"/>
      <w:color w:val="44546A" w:themeColor="text2"/>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4472C4" w:themeFill="accent1"/>
      </w:tcPr>
    </w:tblStylePr>
    <w:tblStylePr w:type="lastRow">
      <w:rPr>
        <w:rFonts w:asciiTheme="majorHAnsi" w:hAnsiTheme="majorHAnsi"/>
        <w:b/>
        <w:caps/>
        <w:smallCaps w:val="0"/>
        <w:color w:val="4472C4"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styleId="T3">
    <w:name w:val="toc 3"/>
    <w:basedOn w:val="Normal"/>
    <w:next w:val="Normal"/>
    <w:autoRedefine/>
    <w:uiPriority w:val="39"/>
    <w:semiHidden/>
    <w:unhideWhenUsed/>
    <w:rsid w:val="00D76EE9"/>
    <w:pPr>
      <w:spacing w:after="100"/>
      <w:ind w:left="720" w:right="3240"/>
    </w:pPr>
  </w:style>
  <w:style w:type="paragraph" w:styleId="T4">
    <w:name w:val="toc 4"/>
    <w:basedOn w:val="Normal"/>
    <w:next w:val="Normal"/>
    <w:autoRedefine/>
    <w:uiPriority w:val="39"/>
    <w:semiHidden/>
    <w:unhideWhenUsed/>
    <w:rsid w:val="00D76EE9"/>
    <w:pPr>
      <w:spacing w:after="100"/>
      <w:ind w:left="720" w:right="3240"/>
    </w:pPr>
  </w:style>
  <w:style w:type="paragraph" w:customStyle="1" w:styleId="T1ARACNE">
    <w:name w:val="T1_ARACNE"/>
    <w:basedOn w:val="Balk1"/>
    <w:link w:val="T1ARACNECar"/>
    <w:qFormat/>
    <w:rsid w:val="008E74E2"/>
    <w:pPr>
      <w:pBdr>
        <w:bottom w:val="single" w:sz="8" w:space="0" w:color="F7CAAC" w:themeColor="accent2" w:themeTint="66"/>
      </w:pBdr>
    </w:pPr>
    <w:rPr>
      <w:color w:val="C45911" w:themeColor="accent2" w:themeShade="BF"/>
      <w:sz w:val="32"/>
    </w:rPr>
  </w:style>
  <w:style w:type="paragraph" w:customStyle="1" w:styleId="T2ARACNE">
    <w:name w:val="T2_ARACNE"/>
    <w:basedOn w:val="Balk2"/>
    <w:link w:val="T2ARACNECar"/>
    <w:qFormat/>
    <w:rsid w:val="008E74E2"/>
    <w:rPr>
      <w:rFonts w:eastAsia="Times New Roman" w:cstheme="minorHAnsi"/>
      <w:b w:val="0"/>
      <w:color w:val="C45911" w:themeColor="accent2" w:themeShade="BF"/>
      <w:sz w:val="24"/>
      <w:szCs w:val="22"/>
      <w:lang w:eastAsia="es-ES"/>
    </w:rPr>
  </w:style>
  <w:style w:type="character" w:customStyle="1" w:styleId="T1ARACNECar">
    <w:name w:val="T1_ARACNE Car"/>
    <w:basedOn w:val="Ttulo1Carter"/>
    <w:link w:val="T1ARACNE"/>
    <w:rsid w:val="008E74E2"/>
    <w:rPr>
      <w:rFonts w:asciiTheme="majorHAnsi" w:eastAsiaTheme="majorEastAsia" w:hAnsiTheme="majorHAnsi" w:cstheme="majorBidi"/>
      <w:color w:val="C45911" w:themeColor="accent2" w:themeShade="BF"/>
      <w:sz w:val="32"/>
      <w:szCs w:val="36"/>
      <w:lang w:val="en-US" w:eastAsia="ja-JP"/>
    </w:rPr>
  </w:style>
  <w:style w:type="paragraph" w:styleId="ListeParagraf">
    <w:name w:val="List Paragraph"/>
    <w:basedOn w:val="Normal"/>
    <w:uiPriority w:val="34"/>
    <w:qFormat/>
    <w:rsid w:val="008E74E2"/>
    <w:pPr>
      <w:ind w:left="720"/>
      <w:contextualSpacing/>
    </w:pPr>
  </w:style>
  <w:style w:type="character" w:customStyle="1" w:styleId="T2ARACNECar">
    <w:name w:val="T2_ARACNE Car"/>
    <w:basedOn w:val="Ttulo2Carter"/>
    <w:link w:val="T2ARACNE"/>
    <w:rsid w:val="008E74E2"/>
    <w:rPr>
      <w:rFonts w:eastAsia="Times New Roman" w:cstheme="minorHAnsi"/>
      <w:b w:val="0"/>
      <w:bCs/>
      <w:color w:val="C45911" w:themeColor="accent2" w:themeShade="BF"/>
      <w:sz w:val="24"/>
      <w:szCs w:val="26"/>
      <w:lang w:val="en-US" w:eastAsia="es-ES"/>
    </w:rPr>
  </w:style>
  <w:style w:type="paragraph" w:styleId="NormalWeb">
    <w:name w:val="Normal (Web)"/>
    <w:basedOn w:val="Normal"/>
    <w:uiPriority w:val="99"/>
    <w:unhideWhenUsed/>
    <w:rsid w:val="000B737C"/>
    <w:pPr>
      <w:spacing w:before="30" w:after="240" w:line="240" w:lineRule="auto"/>
    </w:pPr>
    <w:rPr>
      <w:rFonts w:ascii="Times New Roman" w:eastAsia="Times New Roman" w:hAnsi="Times New Roman" w:cs="Times New Roman"/>
      <w:color w:val="auto"/>
      <w:lang w:val="es-ES" w:eastAsia="es-ES"/>
    </w:rPr>
  </w:style>
  <w:style w:type="paragraph" w:customStyle="1" w:styleId="Tablebody">
    <w:name w:val="Table body"/>
    <w:qFormat/>
    <w:rsid w:val="000B737C"/>
    <w:pPr>
      <w:spacing w:after="0" w:line="360" w:lineRule="auto"/>
    </w:pPr>
    <w:rPr>
      <w:rFonts w:ascii="Arial" w:hAnsi="Arial" w:cs="Times New Roman"/>
      <w:sz w:val="16"/>
      <w:szCs w:val="16"/>
      <w:lang w:eastAsia="sk-SK"/>
    </w:rPr>
  </w:style>
  <w:style w:type="paragraph" w:customStyle="1" w:styleId="TableHeading">
    <w:name w:val="Table Heading"/>
    <w:qFormat/>
    <w:rsid w:val="000B737C"/>
    <w:pPr>
      <w:spacing w:after="0" w:line="360" w:lineRule="auto"/>
    </w:pPr>
    <w:rPr>
      <w:rFonts w:ascii="Arial" w:hAnsi="Arial" w:cs="Arial"/>
      <w:b/>
      <w:sz w:val="16"/>
      <w:szCs w:val="16"/>
      <w:lang w:val="sk-SK"/>
    </w:rPr>
  </w:style>
  <w:style w:type="character" w:styleId="AklamaBavurusu">
    <w:name w:val="annotation reference"/>
    <w:uiPriority w:val="99"/>
    <w:semiHidden/>
    <w:unhideWhenUsed/>
    <w:rsid w:val="000B737C"/>
    <w:rPr>
      <w:sz w:val="16"/>
      <w:szCs w:val="16"/>
    </w:rPr>
  </w:style>
  <w:style w:type="paragraph" w:styleId="AklamaMetni">
    <w:name w:val="annotation text"/>
    <w:basedOn w:val="Normal"/>
    <w:link w:val="AklamaMetniChar"/>
    <w:uiPriority w:val="99"/>
    <w:semiHidden/>
    <w:unhideWhenUsed/>
    <w:rsid w:val="000B737C"/>
    <w:pPr>
      <w:spacing w:after="0" w:line="360" w:lineRule="auto"/>
      <w:jc w:val="both"/>
    </w:pPr>
    <w:rPr>
      <w:rFonts w:eastAsia="Calibri" w:cs="Times New Roman"/>
      <w:color w:val="17365D"/>
      <w:lang w:val="es-ES" w:eastAsia="en-US"/>
    </w:rPr>
  </w:style>
  <w:style w:type="character" w:customStyle="1" w:styleId="AklamaMetniChar">
    <w:name w:val="Açıklama Metni Char"/>
    <w:basedOn w:val="VarsaylanParagrafYazTipi"/>
    <w:link w:val="AklamaMetni"/>
    <w:uiPriority w:val="99"/>
    <w:semiHidden/>
    <w:rsid w:val="000B737C"/>
    <w:rPr>
      <w:rFonts w:ascii="Calibri" w:eastAsia="Calibri" w:hAnsi="Calibri" w:cs="Times New Roman"/>
      <w:color w:val="17365D"/>
      <w:sz w:val="20"/>
      <w:szCs w:val="20"/>
    </w:rPr>
  </w:style>
  <w:style w:type="paragraph" w:styleId="BalonMetni">
    <w:name w:val="Balloon Text"/>
    <w:basedOn w:val="Normal"/>
    <w:link w:val="BalonMetniChar"/>
    <w:uiPriority w:val="99"/>
    <w:semiHidden/>
    <w:unhideWhenUsed/>
    <w:rsid w:val="000B737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B737C"/>
    <w:rPr>
      <w:rFonts w:ascii="Segoe UI" w:eastAsiaTheme="minorEastAsia" w:hAnsi="Segoe UI" w:cs="Segoe UI"/>
      <w:color w:val="44546A" w:themeColor="text2"/>
      <w:sz w:val="18"/>
      <w:szCs w:val="18"/>
      <w:lang w:val="en-US" w:eastAsia="ja-JP"/>
    </w:rPr>
  </w:style>
  <w:style w:type="table" w:customStyle="1" w:styleId="1-21">
    <w:name w:val="Πίνακας 1 με ανοιχτόχρωμο πλέγμα - Έμφαση 21"/>
    <w:basedOn w:val="NormalTablo"/>
    <w:uiPriority w:val="46"/>
    <w:rsid w:val="000B737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KonuBalChar">
    <w:name w:val="Konu Başlığı Char"/>
    <w:basedOn w:val="VarsaylanParagrafYazTipi"/>
    <w:link w:val="KonuBal"/>
    <w:uiPriority w:val="10"/>
    <w:rsid w:val="00D76EE9"/>
    <w:rPr>
      <w:rFonts w:asciiTheme="majorHAnsi" w:eastAsiaTheme="majorEastAsia" w:hAnsiTheme="majorHAnsi" w:cstheme="majorBidi"/>
      <w:color w:val="4472C4" w:themeColor="accent1"/>
      <w:kern w:val="28"/>
      <w:sz w:val="96"/>
      <w:szCs w:val="96"/>
      <w:lang w:val="en-US" w:eastAsia="ja-JP"/>
    </w:rPr>
  </w:style>
  <w:style w:type="character" w:customStyle="1" w:styleId="AltyazChar">
    <w:name w:val="Altyazı Char"/>
    <w:basedOn w:val="VarsaylanParagrafYazTipi"/>
    <w:link w:val="Altyaz"/>
    <w:uiPriority w:val="11"/>
    <w:rsid w:val="00D76EE9"/>
    <w:rPr>
      <w:rFonts w:eastAsiaTheme="minorEastAsia"/>
      <w:color w:val="44546A" w:themeColor="text2"/>
      <w:sz w:val="32"/>
      <w:szCs w:val="32"/>
      <w:lang w:val="en-US" w:eastAsia="ja-JP"/>
    </w:rPr>
  </w:style>
  <w:style w:type="character" w:customStyle="1" w:styleId="stBilgiChar">
    <w:name w:val="Üst Bilgi Char"/>
    <w:basedOn w:val="VarsaylanParagrafYazTipi"/>
    <w:link w:val="stBilgi"/>
    <w:uiPriority w:val="99"/>
    <w:rsid w:val="00D76EE9"/>
    <w:rPr>
      <w:rFonts w:eastAsiaTheme="minorEastAsia"/>
      <w:color w:val="44546A" w:themeColor="text2"/>
      <w:sz w:val="20"/>
      <w:szCs w:val="20"/>
      <w:lang w:val="en-US" w:eastAsia="ja-JP"/>
    </w:rPr>
  </w:style>
  <w:style w:type="character" w:customStyle="1" w:styleId="AltBilgiChar">
    <w:name w:val="Alt Bilgi Char"/>
    <w:basedOn w:val="VarsaylanParagrafYazTipi"/>
    <w:link w:val="AltBilgi"/>
    <w:uiPriority w:val="99"/>
    <w:rsid w:val="00D76EE9"/>
    <w:rPr>
      <w:rFonts w:asciiTheme="majorHAnsi" w:eastAsiaTheme="majorEastAsia" w:hAnsiTheme="majorHAnsi" w:cstheme="majorBidi"/>
      <w:caps/>
      <w:color w:val="4472C4" w:themeColor="accent1"/>
      <w:sz w:val="16"/>
      <w:szCs w:val="16"/>
      <w:lang w:val="en-US" w:eastAsia="ja-JP"/>
    </w:rPr>
  </w:style>
  <w:style w:type="character" w:customStyle="1" w:styleId="Balk1Char">
    <w:name w:val="Başlık 1 Char"/>
    <w:basedOn w:val="VarsaylanParagrafYazTipi"/>
    <w:link w:val="Balk1"/>
    <w:uiPriority w:val="9"/>
    <w:rsid w:val="00D76EE9"/>
    <w:rPr>
      <w:rFonts w:asciiTheme="majorHAnsi" w:eastAsiaTheme="majorEastAsia" w:hAnsiTheme="majorHAnsi" w:cstheme="majorBidi"/>
      <w:color w:val="4472C4" w:themeColor="accent1"/>
      <w:sz w:val="36"/>
      <w:szCs w:val="36"/>
      <w:lang w:val="en-US" w:eastAsia="ja-JP"/>
    </w:rPr>
  </w:style>
  <w:style w:type="character" w:customStyle="1" w:styleId="Balk2Char">
    <w:name w:val="Başlık 2 Char"/>
    <w:basedOn w:val="VarsaylanParagrafYazTipi"/>
    <w:link w:val="Balk2"/>
    <w:uiPriority w:val="9"/>
    <w:rsid w:val="00D76EE9"/>
    <w:rPr>
      <w:rFonts w:eastAsiaTheme="minorEastAsia"/>
      <w:b/>
      <w:bCs/>
      <w:color w:val="44546A" w:themeColor="text2"/>
      <w:sz w:val="26"/>
      <w:szCs w:val="26"/>
      <w:lang w:val="en-US" w:eastAsia="ja-JP"/>
    </w:rPr>
  </w:style>
  <w:style w:type="character" w:customStyle="1" w:styleId="Balk3Char">
    <w:name w:val="Başlık 3 Char"/>
    <w:basedOn w:val="VarsaylanParagrafYazTipi"/>
    <w:link w:val="Balk3"/>
    <w:uiPriority w:val="9"/>
    <w:rsid w:val="00D76EE9"/>
    <w:rPr>
      <w:rFonts w:eastAsiaTheme="minorEastAsia"/>
      <w:b/>
      <w:bCs/>
      <w:i/>
      <w:iCs/>
      <w:color w:val="44546A" w:themeColor="text2"/>
      <w:sz w:val="24"/>
      <w:szCs w:val="24"/>
      <w:lang w:val="en-US" w:eastAsia="ja-JP"/>
    </w:rPr>
  </w:style>
  <w:style w:type="character" w:customStyle="1" w:styleId="Balk4Char">
    <w:name w:val="Başlık 4 Char"/>
    <w:basedOn w:val="VarsaylanParagrafYazTipi"/>
    <w:link w:val="Balk4"/>
    <w:uiPriority w:val="9"/>
    <w:rsid w:val="00D76EE9"/>
    <w:rPr>
      <w:rFonts w:asciiTheme="majorHAnsi" w:eastAsiaTheme="majorEastAsia" w:hAnsiTheme="majorHAnsi" w:cstheme="majorBidi"/>
      <w:i/>
      <w:iCs/>
      <w:color w:val="2F5496" w:themeColor="accent1" w:themeShade="BF"/>
      <w:sz w:val="20"/>
      <w:szCs w:val="20"/>
      <w:lang w:val="en-US" w:eastAsia="ja-JP"/>
    </w:rPr>
  </w:style>
  <w:style w:type="paragraph" w:styleId="DipnotMetni">
    <w:name w:val="footnote text"/>
    <w:basedOn w:val="Normal"/>
    <w:link w:val="DipnotMetniChar"/>
    <w:uiPriority w:val="99"/>
    <w:semiHidden/>
    <w:unhideWhenUsed/>
    <w:rsid w:val="00110705"/>
    <w:pPr>
      <w:spacing w:after="0" w:line="240" w:lineRule="auto"/>
    </w:pPr>
  </w:style>
  <w:style w:type="character" w:customStyle="1" w:styleId="DipnotMetniChar">
    <w:name w:val="Dipnot Metni Char"/>
    <w:basedOn w:val="VarsaylanParagrafYazTipi"/>
    <w:link w:val="DipnotMetni"/>
    <w:uiPriority w:val="99"/>
    <w:semiHidden/>
    <w:rsid w:val="00110705"/>
    <w:rPr>
      <w:rFonts w:eastAsiaTheme="minorEastAsia"/>
      <w:color w:val="44546A" w:themeColor="text2"/>
      <w:sz w:val="20"/>
      <w:szCs w:val="20"/>
      <w:lang w:val="en-US" w:eastAsia="ja-JP"/>
    </w:rPr>
  </w:style>
  <w:style w:type="character" w:styleId="DipnotBavurusu">
    <w:name w:val="footnote reference"/>
    <w:basedOn w:val="VarsaylanParagrafYazTipi"/>
    <w:uiPriority w:val="99"/>
    <w:semiHidden/>
    <w:unhideWhenUsed/>
    <w:rsid w:val="00110705"/>
    <w:rPr>
      <w:vertAlign w:val="superscript"/>
    </w:rPr>
  </w:style>
  <w:style w:type="table" w:customStyle="1" w:styleId="a">
    <w:basedOn w:val="TableNormal1"/>
    <w:rsid w:val="004E3479"/>
    <w:tblPr>
      <w:tblStyleRowBandSize w:val="1"/>
      <w:tblStyleColBandSize w:val="1"/>
      <w:tblCellMar>
        <w:left w:w="115" w:type="dxa"/>
        <w:right w:w="115" w:type="dxa"/>
      </w:tblCellMar>
    </w:tblPr>
  </w:style>
  <w:style w:type="table" w:customStyle="1" w:styleId="a0">
    <w:basedOn w:val="TableNormal1"/>
    <w:rsid w:val="004E3479"/>
    <w:tblPr>
      <w:tblStyleRowBandSize w:val="1"/>
      <w:tblStyleColBandSize w:val="1"/>
    </w:tblPr>
  </w:style>
  <w:style w:type="table" w:customStyle="1" w:styleId="a1">
    <w:basedOn w:val="TableNormal1"/>
    <w:rsid w:val="004E3479"/>
    <w:tblPr>
      <w:tblStyleRowBandSize w:val="1"/>
      <w:tblStyleColBandSize w:val="1"/>
      <w:tblCellMar>
        <w:left w:w="70" w:type="dxa"/>
        <w:right w:w="70" w:type="dxa"/>
      </w:tblCellMar>
    </w:tblPr>
  </w:style>
  <w:style w:type="table" w:customStyle="1" w:styleId="a2">
    <w:basedOn w:val="TableNormal1"/>
    <w:rsid w:val="004E3479"/>
    <w:pPr>
      <w:spacing w:before="60" w:after="0" w:line="240" w:lineRule="auto"/>
    </w:p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3">
    <w:basedOn w:val="NormalTablo"/>
    <w:pPr>
      <w:spacing w:before="60" w:after="0" w:line="240" w:lineRule="auto"/>
    </w:pPr>
    <w:tblPr>
      <w:tblStyleRowBandSize w:val="1"/>
      <w:tblStyleColBandSize w:val="1"/>
      <w:tblCellMar>
        <w:left w:w="115" w:type="dxa"/>
        <w:right w:w="115" w:type="dxa"/>
      </w:tblCellMar>
    </w:tblPr>
    <w:tcPr>
      <w:shd w:val="clear" w:color="auto" w:fill="D9E2F3"/>
    </w:tcPr>
  </w:style>
  <w:style w:type="table" w:customStyle="1" w:styleId="a4">
    <w:basedOn w:val="NormalTablo"/>
    <w:pPr>
      <w:spacing w:before="60" w:after="0" w:line="240" w:lineRule="auto"/>
    </w:pPr>
    <w:tblPr>
      <w:tblStyleRowBandSize w:val="1"/>
      <w:tblStyleColBandSize w:val="1"/>
      <w:tblCellMar>
        <w:left w:w="115" w:type="dxa"/>
        <w:right w:w="115" w:type="dxa"/>
      </w:tblCellMar>
    </w:tblPr>
    <w:tcPr>
      <w:shd w:val="clear" w:color="auto" w:fill="D9E2F3"/>
    </w:tcPr>
  </w:style>
  <w:style w:type="table" w:customStyle="1" w:styleId="a5">
    <w:basedOn w:val="NormalTablo"/>
    <w:pPr>
      <w:spacing w:before="60" w:after="0" w:line="240" w:lineRule="auto"/>
    </w:pPr>
    <w:tblPr>
      <w:tblStyleRowBandSize w:val="1"/>
      <w:tblStyleColBandSize w:val="1"/>
      <w:tblCellMar>
        <w:left w:w="115" w:type="dxa"/>
        <w:right w:w="115" w:type="dxa"/>
      </w:tblCellMar>
    </w:tblPr>
    <w:tcPr>
      <w:shd w:val="clear" w:color="auto" w:fill="D9E2F3"/>
    </w:tcPr>
  </w:style>
  <w:style w:type="table" w:customStyle="1" w:styleId="a6">
    <w:basedOn w:val="NormalTablo"/>
    <w:pPr>
      <w:spacing w:before="60" w:after="0" w:line="240" w:lineRule="auto"/>
    </w:p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paragraph" w:customStyle="1" w:styleId="Default">
    <w:name w:val="Default"/>
    <w:rsid w:val="00362AAD"/>
    <w:pPr>
      <w:autoSpaceDE w:val="0"/>
      <w:autoSpaceDN w:val="0"/>
      <w:adjustRightInd w:val="0"/>
      <w:spacing w:after="0" w:line="240" w:lineRule="auto"/>
    </w:pPr>
    <w:rPr>
      <w:rFonts w:ascii="Times New Roman" w:hAnsi="Times New Roman" w:cs="Times New Roman"/>
      <w:color w:val="000000"/>
      <w:sz w:val="24"/>
      <w:szCs w:val="24"/>
      <w:lang w:val="tr-TR"/>
    </w:rPr>
  </w:style>
  <w:style w:type="character" w:styleId="zmlenmeyenBahsetme">
    <w:name w:val="Unresolved Mention"/>
    <w:basedOn w:val="VarsaylanParagrafYazTipi"/>
    <w:uiPriority w:val="99"/>
    <w:semiHidden/>
    <w:unhideWhenUsed/>
    <w:rsid w:val="00F00127"/>
    <w:rPr>
      <w:color w:val="808080"/>
      <w:shd w:val="clear" w:color="auto" w:fill="E6E6E6"/>
    </w:rPr>
  </w:style>
  <w:style w:type="character" w:styleId="zlenenKpr">
    <w:name w:val="FollowedHyperlink"/>
    <w:basedOn w:val="VarsaylanParagrafYazTipi"/>
    <w:uiPriority w:val="99"/>
    <w:semiHidden/>
    <w:unhideWhenUsed/>
    <w:rsid w:val="001F290A"/>
    <w:rPr>
      <w:color w:val="954F72" w:themeColor="followedHyperlink"/>
      <w:u w:val="single"/>
    </w:rPr>
  </w:style>
  <w:style w:type="table" w:customStyle="1" w:styleId="a7">
    <w:basedOn w:val="NormalTablo"/>
    <w:pPr>
      <w:spacing w:before="60" w:after="0" w:line="240" w:lineRule="auto"/>
    </w:pPr>
    <w:rPr>
      <w:sz w:val="18"/>
      <w:szCs w:val="18"/>
    </w:rPr>
    <w:tblPr>
      <w:tblStyleRowBandSize w:val="1"/>
      <w:tblStyleColBandSize w:val="1"/>
      <w:tblCellMar>
        <w:left w:w="115" w:type="dxa"/>
        <w:right w:w="115" w:type="dxa"/>
      </w:tblCellMar>
    </w:tblPr>
    <w:tcPr>
      <w:shd w:val="clear" w:color="auto" w:fill="D9E2F3"/>
    </w:tcPr>
  </w:style>
  <w:style w:type="table" w:customStyle="1" w:styleId="a8">
    <w:basedOn w:val="NormalTablo"/>
    <w:pPr>
      <w:spacing w:before="60" w:after="0" w:line="240" w:lineRule="auto"/>
    </w:pPr>
    <w:rPr>
      <w:sz w:val="18"/>
      <w:szCs w:val="18"/>
    </w:rPr>
    <w:tblPr>
      <w:tblStyleRowBandSize w:val="1"/>
      <w:tblStyleColBandSize w:val="1"/>
      <w:tblCellMar>
        <w:left w:w="115" w:type="dxa"/>
        <w:right w:w="115" w:type="dxa"/>
      </w:tblCellMar>
    </w:tblPr>
    <w:tcPr>
      <w:shd w:val="clear" w:color="auto" w:fill="D9E2F3"/>
    </w:tcPr>
  </w:style>
  <w:style w:type="table" w:customStyle="1" w:styleId="a9">
    <w:basedOn w:val="NormalTablo"/>
    <w:pPr>
      <w:spacing w:before="60" w:after="0" w:line="240" w:lineRule="auto"/>
    </w:pPr>
    <w:rPr>
      <w:sz w:val="18"/>
      <w:szCs w:val="18"/>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sabah.com.tr/izmir/2020/12/11/dokuz-eylul-universitesinden-turizme-dijital-katki" TargetMode="External"/><Relationship Id="rId21" Type="http://schemas.openxmlformats.org/officeDocument/2006/relationships/hyperlink" Target="https://www.smore.com/ubftg-smartdema-project" TargetMode="External"/><Relationship Id="rId42" Type="http://schemas.openxmlformats.org/officeDocument/2006/relationships/hyperlink" Target="https://www.imarhaber.com/dokuz-eylul-universitesinden-turizme-dijital-katki/34337" TargetMode="External"/><Relationship Id="rId47" Type="http://schemas.openxmlformats.org/officeDocument/2006/relationships/hyperlink" Target="https://foca.meb.gov.tr/www/smartdema-erasmus-ka203-projesi-hazirliklari-devam-ediyor/icerik/1815" TargetMode="External"/><Relationship Id="rId63" Type="http://schemas.openxmlformats.org/officeDocument/2006/relationships/hyperlink" Target="https://rayhaber.com/2021/10/dokuz-eylul-universitesi-akilli-destinasyon-yonetimi-ab-projesi-toplantisi-tamamlandi/" TargetMode="External"/><Relationship Id="rId68" Type="http://schemas.openxmlformats.org/officeDocument/2006/relationships/hyperlink" Target="https://turizm.deu.edu.tr/wp-content/uploads/2022/03/SMARTDEMA-WEB-Sitesi-Tanitim-Yazisi-EN.pdf" TargetMode="External"/><Relationship Id="rId16" Type="http://schemas.openxmlformats.org/officeDocument/2006/relationships/hyperlink" Target="https://www.facebook.com/smartdemaproject/" TargetMode="External"/><Relationship Id="rId11" Type="http://schemas.openxmlformats.org/officeDocument/2006/relationships/image" Target="media/image4.png"/><Relationship Id="rId24" Type="http://schemas.openxmlformats.org/officeDocument/2006/relationships/hyperlink" Target="https://www.facebook.com/smartdemaproject/photos/pcb.108707761204223/108692917872374" TargetMode="External"/><Relationship Id="rId32" Type="http://schemas.openxmlformats.org/officeDocument/2006/relationships/hyperlink" Target="https://www.demokratege.com/foca-da-turizm-hikayeler-yoluyla-canlanacak-hayat-bulacak/345/" TargetMode="External"/><Relationship Id="rId37" Type="http://schemas.openxmlformats.org/officeDocument/2006/relationships/hyperlink" Target="https://www.sabah.com.tr/izmir/2020/12/11/dokuz-eylul-universitesinden-turizme-dijital-katki" TargetMode="External"/><Relationship Id="rId40" Type="http://schemas.openxmlformats.org/officeDocument/2006/relationships/hyperlink" Target="http://www.karsmanset.com/haber/dokuz-eylul-universitesinden-turizme-dijital-katki-399790.htm" TargetMode="External"/><Relationship Id="rId45" Type="http://schemas.openxmlformats.org/officeDocument/2006/relationships/hyperlink" Target="https://foca.meb.gov.tr/www/smartdema-projemizin-posterleri-okullarimizda/icerik/1820" TargetMode="External"/><Relationship Id="rId53" Type="http://schemas.openxmlformats.org/officeDocument/2006/relationships/hyperlink" Target="https://foca.meb.gov.tr/www/2020-1-tr01-ka203-d92920-smartdema-projesinin-fransa-toplantisi-basladi/icerik/1955" TargetMode="External"/><Relationship Id="rId58" Type="http://schemas.openxmlformats.org/officeDocument/2006/relationships/hyperlink" Target="https://foca.meb.gov.tr/www/erasmus-smartdema-projesi-slovenya-toplantisi/icerik/1992" TargetMode="External"/><Relationship Id="rId66" Type="http://schemas.openxmlformats.org/officeDocument/2006/relationships/hyperlink" Target="https://www.izmirkenthaber.com.tr/akilli-destinasyon-yonetimi-foca-da-yapildi/56503/"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foca.meb.gov.tr/www/tubitak-4006-ilce-bilim-fuari-festivalinde-smartdema-projesi-tanitildi/icerik/2048" TargetMode="External"/><Relationship Id="rId19" Type="http://schemas.openxmlformats.org/officeDocument/2006/relationships/hyperlink" Target="https://twitter.com/universitemdeu/status/1346083295780630535" TargetMode="External"/><Relationship Id="rId14" Type="http://schemas.openxmlformats.org/officeDocument/2006/relationships/hyperlink" Target="https://smartdema.es/index.php?sec=actual" TargetMode="External"/><Relationship Id="rId22" Type="http://schemas.openxmlformats.org/officeDocument/2006/relationships/hyperlink" Target="https://www.facebook.com/smartdemaproject/photos/pcb.108707761204223/108692874539045" TargetMode="External"/><Relationship Id="rId27" Type="http://schemas.openxmlformats.org/officeDocument/2006/relationships/hyperlink" Target="https://www.milliyet.com.tr/ege/foca-hikayeleri-dijital-turizmde-6377485" TargetMode="External"/><Relationship Id="rId30" Type="http://schemas.openxmlformats.org/officeDocument/2006/relationships/hyperlink" Target="https://ifis.univ-gustave-eiffel.fr/actualites/actualite?tx_news_pi1%5Baction%5D=detail&amp;tx_news_pi1%5Bcontroller%5D=News&amp;tx_news_pi1%5Bnews%5D=4005&amp;cHash=8fcacdd212a3c6060472af6f1f3f06e5" TargetMode="External"/><Relationship Id="rId35" Type="http://schemas.openxmlformats.org/officeDocument/2006/relationships/hyperlink" Target="https://www.haberinioku.com/foca-da-turizm-hikayeler-yoluyla-canlanacak-hayat-bulacak/192232/" TargetMode="External"/><Relationship Id="rId43" Type="http://schemas.openxmlformats.org/officeDocument/2006/relationships/hyperlink" Target="https://www.egepolitik.com/foca-da-turizm-hikayeler-yoluyla-canlanacak-hayat-bulacak/64263/" TargetMode="External"/><Relationship Id="rId48" Type="http://schemas.openxmlformats.org/officeDocument/2006/relationships/hyperlink" Target="https://foca.meb.gov.tr/www/smartdema-projesi-okul-mudurleri-toplantisi/icerik/1916" TargetMode="External"/><Relationship Id="rId56" Type="http://schemas.openxmlformats.org/officeDocument/2006/relationships/hyperlink" Target="https://foca.meb.gov.tr/www/ilce-kurum-mudurleri-toplantisi/icerik/1980" TargetMode="External"/><Relationship Id="rId64" Type="http://schemas.openxmlformats.org/officeDocument/2006/relationships/hyperlink" Target="https://www.focali.com/akilli-destinasyon-yonetimi-toplantisi-foca-da-yapildi/7022/" TargetMode="External"/><Relationship Id="rId69" Type="http://schemas.openxmlformats.org/officeDocument/2006/relationships/hyperlink" Target="https://dokuzeylultto.com/tr/yayinlar.html"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foca.meb.gov.tr/www/ilce-milli-egitim-mudurlugu-olarak-ortagi-oldugumuz-smartdema-projesinin-tanitim-toplantisi-gerceklestirilmistir/icerik/1855" TargetMode="External"/><Relationship Id="rId72" Type="http://schemas.openxmlformats.org/officeDocument/2006/relationships/image" Target="media/image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instagram.com/smart_dema" TargetMode="External"/><Relationship Id="rId25" Type="http://schemas.openxmlformats.org/officeDocument/2006/relationships/hyperlink" Target="https://haber.deu.edu.tr/foca-halk-hikayeleri-mobil-aplikasyonla-anlatilacak/" TargetMode="External"/><Relationship Id="rId33" Type="http://schemas.openxmlformats.org/officeDocument/2006/relationships/hyperlink" Target="https://www.kanalben.com/izmir-haberleri/foca-da-turizm-hikayeler-yoluyla-canlanacak-h579748.html" TargetMode="External"/><Relationship Id="rId38" Type="http://schemas.openxmlformats.org/officeDocument/2006/relationships/hyperlink" Target="https://www.canakkalehaber.com/dokuz-eylul-universitesinden-turizme-dijital-katki/12164/" TargetMode="External"/><Relationship Id="rId46" Type="http://schemas.openxmlformats.org/officeDocument/2006/relationships/hyperlink" Target="https://foca.meb.gov.tr/www/projemiz-kapsaminda-foca-kulturu-ve-tarihi-ile-ilgili-olarak-ilcemizde-esnaf-uzmanlarla-gorusmelerimiz-devam-etmektedir/icerik/1819" TargetMode="External"/><Relationship Id="rId59" Type="http://schemas.openxmlformats.org/officeDocument/2006/relationships/hyperlink" Target="https://foca.meb.gov.tr/www/smartdema-projesinin-son-ulusotesi-toplantisi-amsterdamda-gerceklestirildi/icerik/2051" TargetMode="External"/><Relationship Id="rId67" Type="http://schemas.openxmlformats.org/officeDocument/2006/relationships/hyperlink" Target="https://www.izmirtime35.com/turizmde-dijitallesmenin-yeni-adresi-smartdema-63177-haberi" TargetMode="External"/><Relationship Id="rId20" Type="http://schemas.openxmlformats.org/officeDocument/2006/relationships/hyperlink" Target="https://ifis.univ-gustave-eiffel.fr/actualites/actualite?tx_news_pi1%5Baction%5D=detail&amp;tx_news_pi1%5Bcontroller%5D=News&amp;tx_news_pi1%5Bnews%5D=4005&amp;cHash=8fcacdd212a3c6060472af6f1f3f06e5" TargetMode="External"/><Relationship Id="rId41" Type="http://schemas.openxmlformats.org/officeDocument/2006/relationships/hyperlink" Target="https://www.gazetepoyraz.com/haberler/kultur-sanat/foca-halk-hikyeleri-mobil-aplikasyonla-anlatilacak-detay.html" TargetMode="External"/><Relationship Id="rId54" Type="http://schemas.openxmlformats.org/officeDocument/2006/relationships/hyperlink" Target="https://foca.meb.gov.tr/www/smartdema-projesi-kapsaminda-focanin-kultur-varliklari-ogrencilere-tanitildi/icerik/1965" TargetMode="External"/><Relationship Id="rId62" Type="http://schemas.openxmlformats.org/officeDocument/2006/relationships/hyperlink" Target="https://www.medyaege.com.tr/smartdema-projesi-ile-turkiyeyi-tanitiyorlar-190638h.htm" TargetMode="External"/><Relationship Id="rId70" Type="http://schemas.openxmlformats.org/officeDocument/2006/relationships/image" Target="media/image6.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rbakan.edu.tr/basin/haber/6104/avrupa-birliginden-universitemizin-ortakoldugu-projeye-destek" TargetMode="External"/><Relationship Id="rId23" Type="http://schemas.openxmlformats.org/officeDocument/2006/relationships/hyperlink" Target="https://www.facebook.com/smartdemaproject/photos/pcb.108707761204223/108692881205711" TargetMode="External"/><Relationship Id="rId28" Type="http://schemas.openxmlformats.org/officeDocument/2006/relationships/hyperlink" Target="https://www.haberturk.com/izmir-haberleri/83047867-dokuz-eylul-universitesinden-turizme-dijital-katkifoca-halk-hikayeleri-mobil-aplikasyonla" TargetMode="External"/><Relationship Id="rId36" Type="http://schemas.openxmlformats.org/officeDocument/2006/relationships/hyperlink" Target="http://www.aydin24haber.com/dokuz-eylul-universitesinden-turizme-dijital-katki-578030h.htm" TargetMode="External"/><Relationship Id="rId49" Type="http://schemas.openxmlformats.org/officeDocument/2006/relationships/hyperlink" Target="http://foca.meb.gov.tr/www/smartdema-projemiz-icin-emekli-ogretmen-ve-yazar-cevat-yildirim-ile-ilce-milli-egitim-mudurlugumuzde-bir-toplanti-gerceklestirilmistir/icerik/1822" TargetMode="External"/><Relationship Id="rId57" Type="http://schemas.openxmlformats.org/officeDocument/2006/relationships/hyperlink" Target="http://foca.meb.gov.tr/www/smartdema-projesi-kapsaminda-halim-focali-mtal-glutensiz-ve-vegan-mutfak-etkinligi-yapildi/icerik/1985" TargetMode="External"/><Relationship Id="rId10" Type="http://schemas.openxmlformats.org/officeDocument/2006/relationships/image" Target="media/image3.jpg"/><Relationship Id="rId31" Type="http://schemas.openxmlformats.org/officeDocument/2006/relationships/hyperlink" Target="https://www.egeolay.com/foca-da-turizm-hikayeler-yoluyla-canlanacak-hayat-bulacak/141233/" TargetMode="External"/><Relationship Id="rId44" Type="http://schemas.openxmlformats.org/officeDocument/2006/relationships/hyperlink" Target="https://foca.meb.gov.tr/www/foca-ilce-milli-egitim-mudurlugu-olarak-ortagi-oldugumuz-smartdema-erasmus-ka203-projesinin-ikinci-toplantisi-gerceklestirilmistir/icerik/1806" TargetMode="External"/><Relationship Id="rId52" Type="http://schemas.openxmlformats.org/officeDocument/2006/relationships/hyperlink" Target="https://foca.meb.gov.tr/www/foca-ilce-milli-egitim-mudurlugu-olarak-ortagi-oldugumuz-smartdema-erasmus-ka203-projesinin-bilgilendirme-ve-tanitim-faaliyetlerine-devam-edilmektedir/icerik/1817" TargetMode="External"/><Relationship Id="rId60" Type="http://schemas.openxmlformats.org/officeDocument/2006/relationships/hyperlink" Target="https://foca.meb.gov.tr/www/ataturk-le-foca-da-bir-gun-konulu-sergimiz/icerik/2057" TargetMode="External"/><Relationship Id="rId65" Type="http://schemas.openxmlformats.org/officeDocument/2006/relationships/hyperlink" Target="https://www.medyaege.com.tr/akilli-destinasyon-yonetimi-toplantisi-focada-yapildi-180343h.htm" TargetMode="External"/><Relationship Id="rId73" Type="http://schemas.openxmlformats.org/officeDocument/2006/relationships/image" Target="media/image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smartdemaproject.org" TargetMode="External"/><Relationship Id="rId18" Type="http://schemas.openxmlformats.org/officeDocument/2006/relationships/hyperlink" Target="https://www.twitter.com/smart_dema" TargetMode="External"/><Relationship Id="rId39" Type="http://schemas.openxmlformats.org/officeDocument/2006/relationships/hyperlink" Target="https://www.egeajans.com/izmir/dokuz-eylul-universitesi-nden-turizme-buyuk-katki-h89505.html" TargetMode="External"/><Relationship Id="rId34" Type="http://schemas.openxmlformats.org/officeDocument/2006/relationships/hyperlink" Target="https://www.medyaege.com.tr/focada-turizm-hikayeler-yoluyla-canlanacak-173370h.htm" TargetMode="External"/><Relationship Id="rId50" Type="http://schemas.openxmlformats.org/officeDocument/2006/relationships/hyperlink" Target="https://foca.meb.gov.tr/www/halk-egitim-merkezi-kursiyerlerine-smartdema-projesi-tanitim-ziyaretleri-gerceklestirildi/icerik/1936" TargetMode="External"/><Relationship Id="rId55" Type="http://schemas.openxmlformats.org/officeDocument/2006/relationships/hyperlink" Target="https://foca.meb.gov.tr/www/reha-midilli-anadolu-lisesinde-smartdema-projesi-kapsaminda-yazi-atolyesi-duzenlendi/icerik/1976"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29" Type="http://schemas.openxmlformats.org/officeDocument/2006/relationships/hyperlink" Target="https://www.iha.com.tr/izmir-haberleri/eunun-projesi-desteklenen-8-projeden-birisi-oldu-276664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programmes/erasmus-plus/programme-guide/annexes/annex-ii_en" TargetMode="External"/><Relationship Id="rId1" Type="http://schemas.openxmlformats.org/officeDocument/2006/relationships/hyperlink" Target="https://ec.europa.eu/programmes/erasmus-plus/programme-guide/annexes/annex-ii_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fe2PLwbEJVniveqwNJG6tBUb+g==">AMUW2mXKHpOxFt67W5AW5IAtAduwA9yPqPGlkntxYzAjSPSvriqB1SMLJnotb1bFk+t0aLxa35xQl+jfL/aFxttccBSVHQajKHaLfLrKbFo820JDHlZWDG27C58zjtiNqeR9DbF7gtQCMlNt73OQoSgYFxndMKG7QByFF0IgIJAervlyD0SSzyIpC9y6Eb0U6pLEnJFZ1CIK3365RvZXCbs7Zl2viPhFZvGA/g79h7qQsvosPV8XItcbpsjEzQK6MjJjdoCJpMyQFgSfP3c/CeJ0n6j8IFg/YGukLdeY7v7TlOzPytNaaLL6n0eFNu6SEwuDp3i/YYkPR5urT3SbCVFgRpMd/8Foe8NRzJEWdfL9WHQKzcOo/rAFRKFFcSFyIx3rZqwVTn3rI1ktdWUIwNv3IphNqWjjrtW2P6ttAZZ6YioaxWgvDq8+m9d/2V6xcjNo+1jho4965WlHOI4xT4F5cshBwq1uQ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18</Pages>
  <Words>7224</Words>
  <Characters>39590</Characters>
  <Application>Microsoft Office Word</Application>
  <DocSecurity>0</DocSecurity>
  <Lines>791</Lines>
  <Paragraphs>585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Emir Özeren</cp:lastModifiedBy>
  <cp:revision>68</cp:revision>
  <dcterms:created xsi:type="dcterms:W3CDTF">2022-10-22T17:05:00Z</dcterms:created>
  <dcterms:modified xsi:type="dcterms:W3CDTF">2022-10-23T07:25:00Z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a1d7fbf772508bb71168cce1d71fea2bcb11a296dd15e90070c650d9240139af</vt:lpwstr>
  </property>
</Properties>
</file>